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52B" w:rsidRDefault="001E21B7">
      <w:pPr>
        <w:pStyle w:val="1"/>
        <w:rPr>
          <w:rFonts w:ascii="宋体" w:hAnsi="宋体"/>
        </w:rPr>
      </w:pPr>
      <w:r>
        <w:rPr>
          <w:rFonts w:ascii="宋体" w:hAnsi="宋体" w:hint="eastAsia"/>
          <w:u w:val="single"/>
        </w:rPr>
        <w:t>战略与新业务</w:t>
      </w:r>
      <w:r>
        <w:rPr>
          <w:rFonts w:ascii="宋体" w:hAnsi="宋体" w:hint="eastAsia"/>
        </w:rPr>
        <w:t>岗位说明书</w:t>
      </w:r>
    </w:p>
    <w:tbl>
      <w:tblPr>
        <w:tblW w:w="5681" w:type="pct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39"/>
        <w:gridCol w:w="889"/>
        <w:gridCol w:w="168"/>
        <w:gridCol w:w="3099"/>
        <w:gridCol w:w="1511"/>
        <w:gridCol w:w="1588"/>
        <w:gridCol w:w="1489"/>
      </w:tblGrid>
      <w:tr w:rsidR="007B252B" w:rsidTr="005910EC">
        <w:tc>
          <w:tcPr>
            <w:tcW w:w="1031" w:type="pct"/>
            <w:gridSpan w:val="3"/>
            <w:vAlign w:val="center"/>
          </w:tcPr>
          <w:p w:rsidR="007B252B" w:rsidRDefault="001E21B7" w:rsidP="005910EC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岗位名称</w:t>
            </w:r>
          </w:p>
        </w:tc>
        <w:tc>
          <w:tcPr>
            <w:tcW w:w="1600" w:type="pct"/>
            <w:vAlign w:val="center"/>
          </w:tcPr>
          <w:p w:rsidR="007B252B" w:rsidRDefault="001E21B7" w:rsidP="005910EC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pacing w:val="10"/>
                <w:sz w:val="18"/>
                <w:szCs w:val="18"/>
              </w:rPr>
              <w:t>战略</w:t>
            </w:r>
            <w:r w:rsidR="00A06B47">
              <w:rPr>
                <w:rFonts w:ascii="宋体" w:hAnsi="宋体" w:hint="eastAsia"/>
                <w:spacing w:val="10"/>
                <w:sz w:val="18"/>
                <w:szCs w:val="18"/>
              </w:rPr>
              <w:t>规划</w:t>
            </w:r>
            <w:r>
              <w:rPr>
                <w:rFonts w:ascii="宋体" w:hAnsi="宋体" w:hint="eastAsia"/>
                <w:spacing w:val="10"/>
                <w:sz w:val="18"/>
                <w:szCs w:val="18"/>
              </w:rPr>
              <w:t>与新业务</w:t>
            </w:r>
          </w:p>
        </w:tc>
        <w:tc>
          <w:tcPr>
            <w:tcW w:w="780" w:type="pct"/>
            <w:vAlign w:val="center"/>
          </w:tcPr>
          <w:p w:rsidR="007B252B" w:rsidRDefault="001E21B7" w:rsidP="005910EC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岗位编号</w:t>
            </w:r>
          </w:p>
        </w:tc>
        <w:tc>
          <w:tcPr>
            <w:tcW w:w="1589" w:type="pct"/>
            <w:gridSpan w:val="2"/>
            <w:vAlign w:val="center"/>
          </w:tcPr>
          <w:p w:rsidR="007B252B" w:rsidRDefault="007B252B" w:rsidP="005910EC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B252B" w:rsidTr="005910EC">
        <w:tc>
          <w:tcPr>
            <w:tcW w:w="1031" w:type="pct"/>
            <w:gridSpan w:val="3"/>
            <w:vAlign w:val="center"/>
          </w:tcPr>
          <w:p w:rsidR="007B252B" w:rsidRDefault="001E21B7" w:rsidP="005910EC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所属部门</w:t>
            </w:r>
          </w:p>
        </w:tc>
        <w:tc>
          <w:tcPr>
            <w:tcW w:w="1600" w:type="pct"/>
            <w:vAlign w:val="center"/>
          </w:tcPr>
          <w:p w:rsidR="007B252B" w:rsidRDefault="00A06B47" w:rsidP="005910EC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战略规划处</w:t>
            </w:r>
          </w:p>
        </w:tc>
        <w:tc>
          <w:tcPr>
            <w:tcW w:w="780" w:type="pct"/>
            <w:vAlign w:val="center"/>
          </w:tcPr>
          <w:p w:rsidR="007B252B" w:rsidRDefault="001E21B7" w:rsidP="005910EC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岗位定编</w:t>
            </w:r>
          </w:p>
        </w:tc>
        <w:tc>
          <w:tcPr>
            <w:tcW w:w="1589" w:type="pct"/>
            <w:gridSpan w:val="2"/>
            <w:vAlign w:val="center"/>
          </w:tcPr>
          <w:p w:rsidR="007B252B" w:rsidRDefault="001E21B7" w:rsidP="005910EC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</w:tr>
      <w:tr w:rsidR="007B252B" w:rsidTr="005910EC">
        <w:tc>
          <w:tcPr>
            <w:tcW w:w="1031" w:type="pct"/>
            <w:gridSpan w:val="3"/>
            <w:tcBorders>
              <w:bottom w:val="single" w:sz="6" w:space="0" w:color="auto"/>
            </w:tcBorders>
            <w:vAlign w:val="center"/>
          </w:tcPr>
          <w:p w:rsidR="007B252B" w:rsidRDefault="001E21B7" w:rsidP="005910EC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直接上级</w:t>
            </w:r>
          </w:p>
        </w:tc>
        <w:tc>
          <w:tcPr>
            <w:tcW w:w="1600" w:type="pct"/>
            <w:tcBorders>
              <w:bottom w:val="single" w:sz="6" w:space="0" w:color="auto"/>
            </w:tcBorders>
            <w:vAlign w:val="center"/>
          </w:tcPr>
          <w:p w:rsidR="007B252B" w:rsidRDefault="001E21B7" w:rsidP="00F63E7E">
            <w:pPr>
              <w:pStyle w:val="a7"/>
              <w:spacing w:line="240" w:lineRule="auto"/>
              <w:jc w:val="center"/>
              <w:rPr>
                <w:rFonts w:ascii="宋体" w:hAnsi="宋体"/>
                <w:spacing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战略规划处</w:t>
            </w:r>
            <w:r w:rsidR="00F63E7E">
              <w:rPr>
                <w:rFonts w:ascii="宋体" w:hAnsi="宋体" w:hint="eastAsia"/>
                <w:spacing w:val="0"/>
                <w:sz w:val="18"/>
                <w:szCs w:val="18"/>
              </w:rPr>
              <w:t>负责人</w:t>
            </w:r>
          </w:p>
        </w:tc>
        <w:tc>
          <w:tcPr>
            <w:tcW w:w="780" w:type="pct"/>
            <w:tcBorders>
              <w:bottom w:val="single" w:sz="6" w:space="0" w:color="auto"/>
            </w:tcBorders>
            <w:vAlign w:val="center"/>
          </w:tcPr>
          <w:p w:rsidR="007B252B" w:rsidRDefault="001E21B7" w:rsidP="005910EC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直接下级</w:t>
            </w:r>
          </w:p>
        </w:tc>
        <w:tc>
          <w:tcPr>
            <w:tcW w:w="1589" w:type="pct"/>
            <w:gridSpan w:val="2"/>
            <w:tcBorders>
              <w:bottom w:val="single" w:sz="6" w:space="0" w:color="auto"/>
            </w:tcBorders>
            <w:vAlign w:val="center"/>
          </w:tcPr>
          <w:p w:rsidR="007B252B" w:rsidRDefault="007B252B" w:rsidP="005910EC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B252B" w:rsidTr="005910EC">
        <w:tc>
          <w:tcPr>
            <w:tcW w:w="1031" w:type="pct"/>
            <w:gridSpan w:val="3"/>
            <w:tcBorders>
              <w:bottom w:val="single" w:sz="6" w:space="0" w:color="auto"/>
            </w:tcBorders>
            <w:vAlign w:val="center"/>
          </w:tcPr>
          <w:p w:rsidR="007B252B" w:rsidRDefault="001E21B7" w:rsidP="005910EC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下级人数</w:t>
            </w:r>
          </w:p>
        </w:tc>
        <w:tc>
          <w:tcPr>
            <w:tcW w:w="1600" w:type="pct"/>
            <w:tcBorders>
              <w:bottom w:val="single" w:sz="6" w:space="0" w:color="auto"/>
            </w:tcBorders>
            <w:vAlign w:val="center"/>
          </w:tcPr>
          <w:p w:rsidR="007B252B" w:rsidRDefault="007B252B" w:rsidP="005910EC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80" w:type="pct"/>
            <w:tcBorders>
              <w:bottom w:val="single" w:sz="6" w:space="0" w:color="auto"/>
            </w:tcBorders>
            <w:vAlign w:val="center"/>
          </w:tcPr>
          <w:p w:rsidR="007B252B" w:rsidRDefault="001E21B7" w:rsidP="005910EC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版次/编制日期</w:t>
            </w:r>
          </w:p>
        </w:tc>
        <w:tc>
          <w:tcPr>
            <w:tcW w:w="1589" w:type="pct"/>
            <w:gridSpan w:val="2"/>
            <w:tcBorders>
              <w:bottom w:val="single" w:sz="6" w:space="0" w:color="auto"/>
            </w:tcBorders>
            <w:vAlign w:val="center"/>
          </w:tcPr>
          <w:p w:rsidR="007B252B" w:rsidRDefault="007B252B" w:rsidP="005910EC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B252B">
        <w:tc>
          <w:tcPr>
            <w:tcW w:w="5000" w:type="pct"/>
            <w:gridSpan w:val="7"/>
            <w:tcBorders>
              <w:top w:val="single" w:sz="12" w:space="0" w:color="auto"/>
            </w:tcBorders>
            <w:vAlign w:val="center"/>
          </w:tcPr>
          <w:p w:rsidR="007B252B" w:rsidRDefault="001E21B7" w:rsidP="005910EC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 w:cs="华文细黑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本职概述：</w:t>
            </w:r>
          </w:p>
          <w:p w:rsidR="007B252B" w:rsidRDefault="001E21B7">
            <w:pPr>
              <w:ind w:firstLineChars="200" w:firstLine="360"/>
              <w:jc w:val="left"/>
              <w:rPr>
                <w:rFonts w:ascii="宋体" w:hAnsi="宋体" w:cs="华文细黑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本岗位职责包括公司战略管理体系建设、发展战略与规划编制、战略合作管理、政策、行业分析研究、新业务探索、项目论证、军民融合管理等工作。</w:t>
            </w:r>
          </w:p>
        </w:tc>
      </w:tr>
      <w:tr w:rsidR="007B252B" w:rsidTr="005910EC">
        <w:tc>
          <w:tcPr>
            <w:tcW w:w="485" w:type="pct"/>
            <w:vMerge w:val="restart"/>
            <w:tcBorders>
              <w:top w:val="single" w:sz="12" w:space="0" w:color="auto"/>
            </w:tcBorders>
            <w:vAlign w:val="center"/>
          </w:tcPr>
          <w:p w:rsidR="007B252B" w:rsidRDefault="001E21B7" w:rsidP="005910EC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职</w:t>
            </w:r>
          </w:p>
          <w:p w:rsidR="007B252B" w:rsidRDefault="001E21B7" w:rsidP="005910EC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责</w:t>
            </w:r>
          </w:p>
          <w:p w:rsidR="007B252B" w:rsidRDefault="001E21B7" w:rsidP="005910EC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一</w:t>
            </w:r>
          </w:p>
        </w:tc>
        <w:tc>
          <w:tcPr>
            <w:tcW w:w="3746" w:type="pct"/>
            <w:gridSpan w:val="5"/>
            <w:tcBorders>
              <w:top w:val="single" w:sz="12" w:space="0" w:color="auto"/>
            </w:tcBorders>
            <w:vAlign w:val="center"/>
          </w:tcPr>
          <w:p w:rsidR="007B252B" w:rsidRDefault="001E21B7" w:rsidP="005910EC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>
              <w:rPr>
                <w:rFonts w:ascii="宋体" w:hAnsi="宋体" w:cs="Arial" w:hint="eastAsia"/>
                <w:sz w:val="18"/>
                <w:szCs w:val="18"/>
              </w:rPr>
              <w:t>战略规划</w:t>
            </w:r>
          </w:p>
        </w:tc>
        <w:tc>
          <w:tcPr>
            <w:tcW w:w="769" w:type="pct"/>
            <w:tcBorders>
              <w:top w:val="single" w:sz="12" w:space="0" w:color="auto"/>
            </w:tcBorders>
            <w:vAlign w:val="center"/>
          </w:tcPr>
          <w:p w:rsidR="007B252B" w:rsidRDefault="001E21B7" w:rsidP="005910EC">
            <w:pPr>
              <w:spacing w:beforeLines="12" w:afterLines="12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7B252B" w:rsidTr="005910EC">
        <w:trPr>
          <w:trHeight w:val="440"/>
        </w:trPr>
        <w:tc>
          <w:tcPr>
            <w:tcW w:w="485" w:type="pct"/>
            <w:vMerge/>
            <w:vAlign w:val="center"/>
          </w:tcPr>
          <w:p w:rsidR="007B252B" w:rsidRDefault="007B252B" w:rsidP="005910EC">
            <w:pPr>
              <w:spacing w:beforeLines="12" w:afterLines="12"/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  <w:bookmarkStart w:id="0" w:name="_GoBack" w:colFirst="0" w:colLast="3"/>
          </w:p>
        </w:tc>
        <w:tc>
          <w:tcPr>
            <w:tcW w:w="459" w:type="pct"/>
            <w:vMerge w:val="restart"/>
            <w:vAlign w:val="center"/>
          </w:tcPr>
          <w:p w:rsidR="007B252B" w:rsidRDefault="001E21B7" w:rsidP="005910EC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7B252B" w:rsidRDefault="001E21B7" w:rsidP="005910EC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287" w:type="pct"/>
            <w:gridSpan w:val="4"/>
            <w:tcBorders>
              <w:bottom w:val="single" w:sz="4" w:space="0" w:color="auto"/>
            </w:tcBorders>
            <w:vAlign w:val="center"/>
          </w:tcPr>
          <w:p w:rsidR="007B252B" w:rsidRDefault="001E21B7">
            <w:pPr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1.归口负责战略规划相关管理工作；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7B252B" w:rsidRDefault="001E21B7" w:rsidP="005910EC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7B252B" w:rsidTr="005910EC">
        <w:trPr>
          <w:trHeight w:val="438"/>
        </w:trPr>
        <w:tc>
          <w:tcPr>
            <w:tcW w:w="485" w:type="pct"/>
            <w:vMerge/>
            <w:vAlign w:val="center"/>
          </w:tcPr>
          <w:p w:rsidR="007B252B" w:rsidRDefault="007B252B" w:rsidP="005910EC">
            <w:pPr>
              <w:spacing w:beforeLines="12" w:afterLines="12"/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9" w:type="pct"/>
            <w:vMerge/>
            <w:vAlign w:val="center"/>
          </w:tcPr>
          <w:p w:rsidR="007B252B" w:rsidRDefault="007B252B" w:rsidP="005910EC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87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52B" w:rsidRDefault="001E21B7">
            <w:pPr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2.负责研究制订公司中长期发展战略与规划、三年滚动规划等，组织制定业务发展规划、职能发展规划和专项规划等；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7B252B" w:rsidRDefault="001E21B7" w:rsidP="005910EC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7B252B" w:rsidTr="005910EC">
        <w:trPr>
          <w:trHeight w:val="432"/>
        </w:trPr>
        <w:tc>
          <w:tcPr>
            <w:tcW w:w="485" w:type="pct"/>
            <w:vMerge/>
            <w:vAlign w:val="center"/>
          </w:tcPr>
          <w:p w:rsidR="007B252B" w:rsidRDefault="007B252B" w:rsidP="005910EC">
            <w:pPr>
              <w:spacing w:beforeLines="12" w:afterLines="12"/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9" w:type="pct"/>
            <w:vMerge/>
            <w:vAlign w:val="center"/>
          </w:tcPr>
          <w:p w:rsidR="007B252B" w:rsidRDefault="007B252B" w:rsidP="005910EC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87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52B" w:rsidRDefault="001E21B7">
            <w:pPr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3.负责公司战略管理体系建设，负责公司战略分解、落地和推进实施工作；督导、检查、评价下属单位战略管理体系建设工作；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252B" w:rsidRDefault="001E21B7" w:rsidP="005910EC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7B252B" w:rsidTr="005910EC">
        <w:trPr>
          <w:trHeight w:val="573"/>
        </w:trPr>
        <w:tc>
          <w:tcPr>
            <w:tcW w:w="485" w:type="pct"/>
            <w:vMerge/>
            <w:vAlign w:val="center"/>
          </w:tcPr>
          <w:p w:rsidR="007B252B" w:rsidRDefault="007B252B" w:rsidP="005910EC">
            <w:pPr>
              <w:spacing w:beforeLines="12" w:afterLines="12"/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9" w:type="pct"/>
            <w:vMerge/>
            <w:vAlign w:val="center"/>
          </w:tcPr>
          <w:p w:rsidR="007B252B" w:rsidRDefault="007B252B" w:rsidP="005910EC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87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B252B" w:rsidRDefault="001E21B7">
            <w:pPr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4.</w:t>
            </w:r>
            <w:r>
              <w:rPr>
                <w:rFonts w:ascii="宋体" w:hAnsi="宋体" w:cs="Arial"/>
                <w:sz w:val="18"/>
                <w:szCs w:val="18"/>
              </w:rPr>
              <w:t>收集研究党和国家</w:t>
            </w:r>
            <w:r>
              <w:rPr>
                <w:rFonts w:ascii="宋体" w:hAnsi="宋体" w:cs="Arial" w:hint="eastAsia"/>
                <w:sz w:val="18"/>
                <w:szCs w:val="18"/>
              </w:rPr>
              <w:t>有关宏观经济政策，</w:t>
            </w:r>
            <w:r>
              <w:rPr>
                <w:rFonts w:ascii="宋体" w:hAnsi="宋体" w:cs="Arial"/>
                <w:sz w:val="18"/>
                <w:szCs w:val="18"/>
              </w:rPr>
              <w:t>以及行业</w:t>
            </w:r>
            <w:r>
              <w:rPr>
                <w:rFonts w:ascii="宋体" w:hAnsi="宋体" w:cs="Arial" w:hint="eastAsia"/>
                <w:sz w:val="18"/>
                <w:szCs w:val="18"/>
              </w:rPr>
              <w:t>政策、环境发展趋势以及相关</w:t>
            </w:r>
            <w:r>
              <w:rPr>
                <w:rFonts w:ascii="宋体" w:hAnsi="宋体" w:cs="Arial"/>
                <w:sz w:val="18"/>
                <w:szCs w:val="18"/>
              </w:rPr>
              <w:t>的发展战略</w:t>
            </w:r>
            <w:r>
              <w:rPr>
                <w:rFonts w:ascii="宋体" w:hAnsi="宋体" w:cs="Arial" w:hint="eastAsia"/>
                <w:sz w:val="18"/>
                <w:szCs w:val="18"/>
              </w:rPr>
              <w:t>等，编制政策研究报告；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252B" w:rsidRDefault="001E21B7" w:rsidP="005910EC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7B252B" w:rsidTr="005910EC">
        <w:trPr>
          <w:trHeight w:val="432"/>
        </w:trPr>
        <w:tc>
          <w:tcPr>
            <w:tcW w:w="485" w:type="pct"/>
            <w:vMerge/>
            <w:vAlign w:val="center"/>
          </w:tcPr>
          <w:p w:rsidR="007B252B" w:rsidRDefault="007B252B" w:rsidP="005910EC">
            <w:pPr>
              <w:spacing w:beforeLines="12" w:afterLines="12"/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9" w:type="pct"/>
            <w:vMerge/>
            <w:vAlign w:val="center"/>
          </w:tcPr>
          <w:p w:rsidR="007B252B" w:rsidRDefault="007B252B" w:rsidP="005910EC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87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52B" w:rsidRDefault="001E21B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5.引进和运用有效的战略管理工具，开展战略回顾、战略执行效果评价等工作，做好过程管控和评价结果运用，不断提升公司战略管理水平；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252B" w:rsidRDefault="001E21B7" w:rsidP="005910EC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年度</w:t>
            </w:r>
          </w:p>
        </w:tc>
      </w:tr>
      <w:bookmarkEnd w:id="0"/>
      <w:tr w:rsidR="007B252B" w:rsidTr="005910EC">
        <w:trPr>
          <w:trHeight w:val="432"/>
        </w:trPr>
        <w:tc>
          <w:tcPr>
            <w:tcW w:w="485" w:type="pct"/>
            <w:vMerge/>
            <w:vAlign w:val="center"/>
          </w:tcPr>
          <w:p w:rsidR="007B252B" w:rsidRDefault="007B252B" w:rsidP="005910EC">
            <w:pPr>
              <w:spacing w:beforeLines="12" w:afterLines="12"/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9" w:type="pct"/>
            <w:vMerge/>
            <w:vAlign w:val="center"/>
          </w:tcPr>
          <w:p w:rsidR="007B252B" w:rsidRDefault="007B252B" w:rsidP="005910EC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87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52B" w:rsidRDefault="001E21B7">
            <w:pPr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6.负责公司战略与投资委员会日常工作。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252B" w:rsidRDefault="001E21B7" w:rsidP="005910EC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7B252B" w:rsidTr="005910EC">
        <w:trPr>
          <w:trHeight w:val="192"/>
        </w:trPr>
        <w:tc>
          <w:tcPr>
            <w:tcW w:w="485" w:type="pct"/>
            <w:vMerge w:val="restart"/>
            <w:tcBorders>
              <w:top w:val="single" w:sz="6" w:space="0" w:color="auto"/>
            </w:tcBorders>
            <w:vAlign w:val="center"/>
          </w:tcPr>
          <w:p w:rsidR="007B252B" w:rsidRDefault="001E21B7" w:rsidP="005910EC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职</w:t>
            </w:r>
          </w:p>
          <w:p w:rsidR="007B252B" w:rsidRDefault="001E21B7" w:rsidP="005910EC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责</w:t>
            </w:r>
          </w:p>
          <w:p w:rsidR="007B252B" w:rsidRDefault="001E21B7" w:rsidP="005910EC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二</w:t>
            </w:r>
          </w:p>
        </w:tc>
        <w:tc>
          <w:tcPr>
            <w:tcW w:w="3746" w:type="pct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B252B" w:rsidRDefault="001E21B7" w:rsidP="005910EC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>
              <w:rPr>
                <w:rFonts w:ascii="宋体" w:hAnsi="宋体" w:cs="Arial" w:hint="eastAsia"/>
                <w:bCs/>
                <w:sz w:val="18"/>
                <w:szCs w:val="18"/>
              </w:rPr>
              <w:t>合作</w:t>
            </w:r>
            <w:r>
              <w:rPr>
                <w:rFonts w:ascii="宋体" w:hAnsi="宋体" w:cs="Arial" w:hint="eastAsia"/>
                <w:sz w:val="18"/>
                <w:szCs w:val="18"/>
              </w:rPr>
              <w:t>管理</w:t>
            </w:r>
          </w:p>
        </w:tc>
        <w:tc>
          <w:tcPr>
            <w:tcW w:w="769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B252B" w:rsidRDefault="001E21B7" w:rsidP="005910EC">
            <w:pPr>
              <w:spacing w:beforeLines="12" w:afterLines="12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7B252B" w:rsidTr="005910EC">
        <w:trPr>
          <w:trHeight w:val="360"/>
        </w:trPr>
        <w:tc>
          <w:tcPr>
            <w:tcW w:w="485" w:type="pct"/>
            <w:vMerge/>
            <w:vAlign w:val="center"/>
          </w:tcPr>
          <w:p w:rsidR="007B252B" w:rsidRDefault="007B252B" w:rsidP="005910EC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 w:val="restart"/>
            <w:tcBorders>
              <w:top w:val="single" w:sz="6" w:space="0" w:color="auto"/>
            </w:tcBorders>
            <w:vAlign w:val="center"/>
          </w:tcPr>
          <w:p w:rsidR="007B252B" w:rsidRDefault="001E21B7" w:rsidP="005910EC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7B252B" w:rsidRDefault="001E21B7" w:rsidP="005910EC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287" w:type="pct"/>
            <w:gridSpan w:val="4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7B252B" w:rsidRDefault="001E21B7">
            <w:pPr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1</w:t>
            </w:r>
            <w:r>
              <w:rPr>
                <w:rFonts w:ascii="宋体" w:hAnsi="宋体" w:cs="Arial" w:hint="eastAsia"/>
                <w:sz w:val="18"/>
                <w:szCs w:val="18"/>
              </w:rPr>
              <w:t>.负责公司对外战略合作的管理体系建设，监督各子公司执行；</w:t>
            </w:r>
          </w:p>
        </w:tc>
        <w:tc>
          <w:tcPr>
            <w:tcW w:w="76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7B252B" w:rsidRDefault="001E21B7" w:rsidP="005910EC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7B252B" w:rsidTr="005910EC">
        <w:trPr>
          <w:trHeight w:val="345"/>
        </w:trPr>
        <w:tc>
          <w:tcPr>
            <w:tcW w:w="485" w:type="pct"/>
            <w:vMerge/>
            <w:vAlign w:val="center"/>
          </w:tcPr>
          <w:p w:rsidR="007B252B" w:rsidRDefault="007B252B" w:rsidP="005910EC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/>
            <w:vAlign w:val="center"/>
          </w:tcPr>
          <w:p w:rsidR="007B252B" w:rsidRDefault="007B252B" w:rsidP="005910EC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87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52B" w:rsidRDefault="001E21B7">
            <w:pPr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2.结合战略规划，研究分析、跟踪业界发展动态，寻找战略合作机会；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7B252B" w:rsidRDefault="001E21B7" w:rsidP="005910EC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7B252B" w:rsidTr="005910EC">
        <w:trPr>
          <w:trHeight w:val="345"/>
        </w:trPr>
        <w:tc>
          <w:tcPr>
            <w:tcW w:w="485" w:type="pct"/>
            <w:vMerge/>
            <w:vAlign w:val="center"/>
          </w:tcPr>
          <w:p w:rsidR="007B252B" w:rsidRDefault="007B252B" w:rsidP="005910EC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/>
            <w:vAlign w:val="center"/>
          </w:tcPr>
          <w:p w:rsidR="007B252B" w:rsidRDefault="007B252B" w:rsidP="005910EC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87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52B" w:rsidRDefault="001E21B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3.制定战略合作计划和方案；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7B252B" w:rsidRDefault="001E21B7" w:rsidP="005910EC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7B252B" w:rsidTr="005910EC">
        <w:trPr>
          <w:trHeight w:val="348"/>
        </w:trPr>
        <w:tc>
          <w:tcPr>
            <w:tcW w:w="485" w:type="pct"/>
            <w:vMerge/>
            <w:vAlign w:val="center"/>
          </w:tcPr>
          <w:p w:rsidR="007B252B" w:rsidRDefault="007B252B" w:rsidP="005910EC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/>
            <w:vAlign w:val="center"/>
          </w:tcPr>
          <w:p w:rsidR="007B252B" w:rsidRDefault="007B252B" w:rsidP="005910EC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87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252B" w:rsidRDefault="001E21B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4.推进战略合作落地，负责合作协议审核与备案管理；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252B" w:rsidRDefault="001E21B7" w:rsidP="005910EC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7B252B" w:rsidTr="005910EC">
        <w:trPr>
          <w:trHeight w:val="348"/>
        </w:trPr>
        <w:tc>
          <w:tcPr>
            <w:tcW w:w="485" w:type="pct"/>
            <w:vMerge w:val="restart"/>
            <w:vAlign w:val="center"/>
          </w:tcPr>
          <w:p w:rsidR="007B252B" w:rsidRDefault="001E21B7" w:rsidP="005910EC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职</w:t>
            </w:r>
          </w:p>
          <w:p w:rsidR="007B252B" w:rsidRDefault="001E21B7" w:rsidP="005910EC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责</w:t>
            </w:r>
          </w:p>
          <w:p w:rsidR="007B252B" w:rsidRDefault="001E21B7" w:rsidP="005910EC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三</w:t>
            </w:r>
          </w:p>
        </w:tc>
        <w:tc>
          <w:tcPr>
            <w:tcW w:w="3746" w:type="pct"/>
            <w:gridSpan w:val="5"/>
            <w:vAlign w:val="center"/>
          </w:tcPr>
          <w:p w:rsidR="007B252B" w:rsidRDefault="001E21B7">
            <w:pPr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>
              <w:rPr>
                <w:rFonts w:ascii="宋体" w:hAnsi="宋体" w:hint="eastAsia"/>
                <w:sz w:val="18"/>
                <w:szCs w:val="18"/>
              </w:rPr>
              <w:t>业务管理（新业务拓展、军民融合）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252B" w:rsidRDefault="001E21B7" w:rsidP="005910EC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7B252B" w:rsidTr="005910EC">
        <w:trPr>
          <w:trHeight w:val="90"/>
        </w:trPr>
        <w:tc>
          <w:tcPr>
            <w:tcW w:w="485" w:type="pct"/>
            <w:vMerge/>
            <w:vAlign w:val="center"/>
          </w:tcPr>
          <w:p w:rsidR="007B252B" w:rsidRDefault="007B252B" w:rsidP="005910EC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 w:val="restart"/>
            <w:tcBorders>
              <w:right w:val="single" w:sz="8" w:space="0" w:color="auto"/>
            </w:tcBorders>
            <w:vAlign w:val="center"/>
          </w:tcPr>
          <w:p w:rsidR="007B252B" w:rsidRDefault="001E21B7" w:rsidP="005910EC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7B252B" w:rsidRDefault="001E21B7" w:rsidP="005910EC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287" w:type="pct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7B252B" w:rsidRDefault="001E21B7">
            <w:pPr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1.负责新业务、军民融合工作推进，研究建立新业务、军民融合工作管理体系；</w:t>
            </w:r>
          </w:p>
        </w:tc>
        <w:tc>
          <w:tcPr>
            <w:tcW w:w="769" w:type="pc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7B252B" w:rsidRDefault="001E21B7" w:rsidP="005910EC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7B252B" w:rsidTr="005910EC">
        <w:trPr>
          <w:trHeight w:val="90"/>
        </w:trPr>
        <w:tc>
          <w:tcPr>
            <w:tcW w:w="485" w:type="pct"/>
            <w:vMerge/>
            <w:vAlign w:val="center"/>
          </w:tcPr>
          <w:p w:rsidR="007B252B" w:rsidRDefault="007B252B" w:rsidP="005910EC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/>
            <w:tcBorders>
              <w:right w:val="single" w:sz="8" w:space="0" w:color="auto"/>
            </w:tcBorders>
            <w:vAlign w:val="center"/>
          </w:tcPr>
          <w:p w:rsidR="007B252B" w:rsidRDefault="007B252B" w:rsidP="005910EC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87" w:type="pct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7B252B" w:rsidRDefault="001E21B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2.根据公司战略要求，</w:t>
            </w:r>
            <w:r>
              <w:rPr>
                <w:rFonts w:ascii="宋体" w:hAnsi="宋体" w:hint="eastAsia"/>
                <w:sz w:val="18"/>
                <w:szCs w:val="18"/>
              </w:rPr>
              <w:t>研究新业务、军民融合发展方向、分析</w:t>
            </w:r>
            <w:r>
              <w:rPr>
                <w:rFonts w:ascii="宋体" w:hAnsi="宋体" w:cs="Arial" w:hint="eastAsia"/>
                <w:sz w:val="18"/>
                <w:szCs w:val="18"/>
              </w:rPr>
              <w:t>市场环境发展趋势，提出业务发展建议</w:t>
            </w:r>
            <w:r>
              <w:rPr>
                <w:rFonts w:ascii="宋体" w:hAnsi="宋体" w:hint="eastAsia"/>
                <w:sz w:val="18"/>
                <w:szCs w:val="18"/>
              </w:rPr>
              <w:t>；</w:t>
            </w:r>
          </w:p>
        </w:tc>
        <w:tc>
          <w:tcPr>
            <w:tcW w:w="769" w:type="pc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7B252B" w:rsidRDefault="001E21B7" w:rsidP="005910EC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7B252B" w:rsidTr="005910EC">
        <w:trPr>
          <w:trHeight w:val="348"/>
        </w:trPr>
        <w:tc>
          <w:tcPr>
            <w:tcW w:w="485" w:type="pct"/>
            <w:vMerge/>
            <w:vAlign w:val="center"/>
          </w:tcPr>
          <w:p w:rsidR="007B252B" w:rsidRDefault="007B252B" w:rsidP="005910EC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/>
            <w:tcBorders>
              <w:right w:val="single" w:sz="8" w:space="0" w:color="auto"/>
            </w:tcBorders>
            <w:vAlign w:val="center"/>
          </w:tcPr>
          <w:p w:rsidR="007B252B" w:rsidRDefault="007B252B" w:rsidP="005910EC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87" w:type="pct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7B252B" w:rsidRDefault="001E21B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3.负责收集研究全球各行业新兴技术发展情况，</w:t>
            </w:r>
            <w:r>
              <w:rPr>
                <w:rFonts w:ascii="宋体" w:hAnsi="宋体" w:hint="eastAsia"/>
                <w:sz w:val="18"/>
                <w:szCs w:val="18"/>
              </w:rPr>
              <w:t>在国内、外寻找战略投资合作项目、编写业务拓展研究报告，</w:t>
            </w:r>
            <w:r>
              <w:rPr>
                <w:rFonts w:ascii="宋体" w:hAnsi="宋体" w:cs="Arial" w:hint="eastAsia"/>
                <w:sz w:val="18"/>
                <w:szCs w:val="18"/>
              </w:rPr>
              <w:t>寻找合作对象，开展前期合作洽谈；</w:t>
            </w:r>
          </w:p>
        </w:tc>
        <w:tc>
          <w:tcPr>
            <w:tcW w:w="769" w:type="pc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7B252B" w:rsidRDefault="001E21B7" w:rsidP="005910EC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7B252B" w:rsidTr="005910EC">
        <w:trPr>
          <w:trHeight w:val="569"/>
        </w:trPr>
        <w:tc>
          <w:tcPr>
            <w:tcW w:w="485" w:type="pct"/>
            <w:vMerge/>
            <w:vAlign w:val="center"/>
          </w:tcPr>
          <w:p w:rsidR="007B252B" w:rsidRDefault="007B252B" w:rsidP="005910EC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/>
            <w:tcBorders>
              <w:right w:val="single" w:sz="8" w:space="0" w:color="auto"/>
            </w:tcBorders>
            <w:vAlign w:val="center"/>
          </w:tcPr>
          <w:p w:rsidR="007B252B" w:rsidRDefault="007B252B" w:rsidP="005910EC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87" w:type="pct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52B" w:rsidRDefault="001E21B7">
            <w:pPr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4.</w:t>
            </w:r>
            <w:r>
              <w:rPr>
                <w:rFonts w:ascii="宋体" w:hAnsi="宋体" w:cs="Arial" w:hint="eastAsia"/>
                <w:sz w:val="18"/>
                <w:szCs w:val="18"/>
              </w:rPr>
              <w:t>参与拟订项目运作方案、组织开展投资前尽调工作、编写立项、可行性报告</w:t>
            </w:r>
            <w:r>
              <w:rPr>
                <w:rFonts w:ascii="宋体" w:hAnsi="宋体" w:hint="eastAsia"/>
                <w:sz w:val="18"/>
                <w:szCs w:val="18"/>
              </w:rPr>
              <w:t>供投资决策；</w:t>
            </w:r>
          </w:p>
        </w:tc>
        <w:tc>
          <w:tcPr>
            <w:tcW w:w="769" w:type="pct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252B" w:rsidRDefault="001E21B7" w:rsidP="005910EC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7B252B" w:rsidTr="005910EC">
        <w:trPr>
          <w:trHeight w:val="338"/>
        </w:trPr>
        <w:tc>
          <w:tcPr>
            <w:tcW w:w="485" w:type="pct"/>
            <w:vMerge/>
            <w:vAlign w:val="center"/>
          </w:tcPr>
          <w:p w:rsidR="007B252B" w:rsidRDefault="007B252B" w:rsidP="005910EC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vMerge/>
            <w:tcBorders>
              <w:right w:val="single" w:sz="8" w:space="0" w:color="auto"/>
            </w:tcBorders>
            <w:vAlign w:val="center"/>
          </w:tcPr>
          <w:p w:rsidR="007B252B" w:rsidRDefault="007B252B" w:rsidP="005910EC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87" w:type="pct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252B" w:rsidRDefault="001E21B7">
            <w:pPr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5.协助推进合作落地；</w:t>
            </w:r>
          </w:p>
        </w:tc>
        <w:tc>
          <w:tcPr>
            <w:tcW w:w="769" w:type="pct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252B" w:rsidRDefault="001E21B7" w:rsidP="005910EC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7B252B" w:rsidTr="005910EC">
        <w:trPr>
          <w:trHeight w:val="180"/>
        </w:trPr>
        <w:tc>
          <w:tcPr>
            <w:tcW w:w="485" w:type="pct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7B252B" w:rsidRDefault="001E21B7" w:rsidP="005910EC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职</w:t>
            </w:r>
          </w:p>
          <w:p w:rsidR="007B252B" w:rsidRDefault="001E21B7" w:rsidP="005910EC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责</w:t>
            </w:r>
          </w:p>
          <w:p w:rsidR="007B252B" w:rsidRDefault="001E21B7" w:rsidP="005910EC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四</w:t>
            </w:r>
          </w:p>
        </w:tc>
        <w:tc>
          <w:tcPr>
            <w:tcW w:w="3746" w:type="pct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52B" w:rsidRDefault="001E21B7" w:rsidP="005910EC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>
              <w:rPr>
                <w:rFonts w:ascii="宋体" w:hAnsi="宋体" w:cs="Arial" w:hint="eastAsia"/>
                <w:sz w:val="18"/>
                <w:szCs w:val="18"/>
              </w:rPr>
              <w:t>其他</w:t>
            </w:r>
          </w:p>
        </w:tc>
        <w:tc>
          <w:tcPr>
            <w:tcW w:w="76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252B" w:rsidRDefault="001E21B7" w:rsidP="005910EC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7B252B" w:rsidTr="005910EC">
        <w:trPr>
          <w:trHeight w:val="636"/>
        </w:trPr>
        <w:tc>
          <w:tcPr>
            <w:tcW w:w="485" w:type="pct"/>
            <w:vMerge/>
            <w:tcBorders>
              <w:right w:val="single" w:sz="4" w:space="0" w:color="auto"/>
            </w:tcBorders>
            <w:vAlign w:val="center"/>
          </w:tcPr>
          <w:p w:rsidR="007B252B" w:rsidRDefault="007B252B" w:rsidP="005910EC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252B" w:rsidRDefault="001E21B7" w:rsidP="005910EC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7B252B" w:rsidRDefault="001E21B7" w:rsidP="005910EC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2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52B" w:rsidRDefault="001E21B7" w:rsidP="005910EC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完成领导安排的临时/专项工作。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B252B" w:rsidRDefault="001E21B7" w:rsidP="005910EC">
            <w:pPr>
              <w:spacing w:beforeLines="12" w:afterLines="12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7B252B">
        <w:trPr>
          <w:trHeight w:val="314"/>
        </w:trPr>
        <w:tc>
          <w:tcPr>
            <w:tcW w:w="5000" w:type="pct"/>
            <w:gridSpan w:val="7"/>
            <w:tcBorders>
              <w:top w:val="single" w:sz="4" w:space="0" w:color="auto"/>
            </w:tcBorders>
            <w:vAlign w:val="center"/>
          </w:tcPr>
          <w:p w:rsidR="007B252B" w:rsidRDefault="001E21B7" w:rsidP="005910EC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工作权限：</w:t>
            </w:r>
          </w:p>
        </w:tc>
      </w:tr>
      <w:tr w:rsidR="007B252B">
        <w:trPr>
          <w:trHeight w:val="407"/>
        </w:trPr>
        <w:tc>
          <w:tcPr>
            <w:tcW w:w="5000" w:type="pct"/>
            <w:gridSpan w:val="7"/>
            <w:vAlign w:val="center"/>
          </w:tcPr>
          <w:p w:rsidR="007B252B" w:rsidRDefault="001E21B7">
            <w:pPr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所属职责范围内的建议权</w:t>
            </w:r>
          </w:p>
          <w:p w:rsidR="007B252B" w:rsidRDefault="007B252B">
            <w:pPr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7B252B">
        <w:tc>
          <w:tcPr>
            <w:tcW w:w="5000" w:type="pct"/>
            <w:gridSpan w:val="7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7B252B" w:rsidRDefault="001E21B7" w:rsidP="005910EC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工作协调关系：</w:t>
            </w:r>
          </w:p>
        </w:tc>
      </w:tr>
      <w:tr w:rsidR="007B252B" w:rsidTr="005910EC">
        <w:tc>
          <w:tcPr>
            <w:tcW w:w="944" w:type="pct"/>
            <w:gridSpan w:val="2"/>
            <w:tcBorders>
              <w:top w:val="single" w:sz="6" w:space="0" w:color="auto"/>
            </w:tcBorders>
            <w:vAlign w:val="center"/>
          </w:tcPr>
          <w:p w:rsidR="007B252B" w:rsidRDefault="001E21B7" w:rsidP="005910EC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外部协调关系</w:t>
            </w:r>
          </w:p>
        </w:tc>
        <w:tc>
          <w:tcPr>
            <w:tcW w:w="4056" w:type="pct"/>
            <w:gridSpan w:val="5"/>
            <w:tcBorders>
              <w:top w:val="single" w:sz="6" w:space="0" w:color="auto"/>
            </w:tcBorders>
            <w:vAlign w:val="center"/>
          </w:tcPr>
          <w:p w:rsidR="007B252B" w:rsidRDefault="001E21B7">
            <w:pPr>
              <w:pStyle w:val="a7"/>
              <w:snapToGrid w:val="0"/>
              <w:spacing w:line="240" w:lineRule="auto"/>
              <w:rPr>
                <w:rFonts w:ascii="宋体" w:hAnsi="宋体" w:cs="Arial"/>
                <w:spacing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spacing w:val="0"/>
                <w:sz w:val="18"/>
                <w:szCs w:val="18"/>
              </w:rPr>
              <w:t>国务院国资委；国家和省、市发改委；省、市规划局；省、市土地（厅）局；相关企业、单位</w:t>
            </w:r>
          </w:p>
        </w:tc>
      </w:tr>
      <w:tr w:rsidR="007B252B" w:rsidTr="005910EC">
        <w:tc>
          <w:tcPr>
            <w:tcW w:w="944" w:type="pct"/>
            <w:gridSpan w:val="2"/>
            <w:tcBorders>
              <w:bottom w:val="single" w:sz="12" w:space="0" w:color="auto"/>
            </w:tcBorders>
            <w:vAlign w:val="center"/>
          </w:tcPr>
          <w:p w:rsidR="007B252B" w:rsidRDefault="001E21B7" w:rsidP="005910EC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内部协调关系</w:t>
            </w:r>
          </w:p>
        </w:tc>
        <w:tc>
          <w:tcPr>
            <w:tcW w:w="4056" w:type="pct"/>
            <w:gridSpan w:val="5"/>
            <w:tcBorders>
              <w:bottom w:val="single" w:sz="12" w:space="0" w:color="auto"/>
            </w:tcBorders>
            <w:vAlign w:val="center"/>
          </w:tcPr>
          <w:p w:rsidR="007B252B" w:rsidRDefault="001E21B7">
            <w:pPr>
              <w:pStyle w:val="a7"/>
              <w:snapToGrid w:val="0"/>
              <w:spacing w:line="240" w:lineRule="auto"/>
              <w:rPr>
                <w:rFonts w:ascii="宋体" w:hAnsi="宋体" w:cs="Arial"/>
                <w:spacing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spacing w:val="0"/>
                <w:sz w:val="18"/>
                <w:szCs w:val="18"/>
              </w:rPr>
              <w:t>总部各职能部门、子公司规划管理部门</w:t>
            </w:r>
          </w:p>
        </w:tc>
      </w:tr>
    </w:tbl>
    <w:p w:rsidR="007B252B" w:rsidRDefault="007B252B">
      <w:pPr>
        <w:rPr>
          <w:rFonts w:ascii="宋体" w:hAnsi="宋体"/>
        </w:rPr>
      </w:pPr>
    </w:p>
    <w:p w:rsidR="00096A44" w:rsidRDefault="00096A44">
      <w:pPr>
        <w:rPr>
          <w:rFonts w:ascii="宋体" w:hAnsi="宋体"/>
        </w:rPr>
      </w:pPr>
    </w:p>
    <w:p w:rsidR="00096A44" w:rsidRDefault="00096A44">
      <w:pPr>
        <w:widowControl/>
        <w:jc w:val="left"/>
        <w:rPr>
          <w:rFonts w:ascii="宋体" w:hAnsi="宋体"/>
        </w:rPr>
      </w:pPr>
      <w:r>
        <w:rPr>
          <w:rFonts w:ascii="宋体" w:hAnsi="宋体"/>
        </w:rPr>
        <w:br w:type="page"/>
      </w:r>
    </w:p>
    <w:p w:rsidR="00FF7911" w:rsidRPr="00442773" w:rsidRDefault="00FF7911" w:rsidP="00FF7911">
      <w:pPr>
        <w:widowControl/>
        <w:jc w:val="left"/>
        <w:rPr>
          <w:rFonts w:ascii="宋体" w:hAnsi="宋体"/>
          <w:b/>
          <w:bCs/>
          <w:kern w:val="44"/>
          <w:sz w:val="30"/>
          <w:szCs w:val="44"/>
        </w:rPr>
      </w:pPr>
    </w:p>
    <w:p w:rsidR="00FF7911" w:rsidRPr="00673246" w:rsidRDefault="00FF7911" w:rsidP="00FF7911">
      <w:pPr>
        <w:pStyle w:val="1"/>
        <w:rPr>
          <w:rFonts w:ascii="宋体" w:hAnsi="宋体"/>
        </w:rPr>
      </w:pPr>
      <w:r>
        <w:rPr>
          <w:rFonts w:ascii="宋体" w:hAnsi="宋体" w:hint="eastAsia"/>
          <w:u w:val="single"/>
        </w:rPr>
        <w:t xml:space="preserve"> 投资</w:t>
      </w:r>
      <w:r w:rsidRPr="00673246">
        <w:rPr>
          <w:rFonts w:ascii="宋体" w:hAnsi="宋体" w:hint="eastAsia"/>
          <w:u w:val="single"/>
        </w:rPr>
        <w:t>管理</w:t>
      </w:r>
      <w:r w:rsidRPr="00673246">
        <w:rPr>
          <w:rFonts w:ascii="宋体" w:hAnsi="宋体" w:hint="eastAsia"/>
        </w:rPr>
        <w:t>岗位说明书</w:t>
      </w:r>
    </w:p>
    <w:tbl>
      <w:tblPr>
        <w:tblW w:w="5682" w:type="pct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996"/>
        <w:gridCol w:w="889"/>
        <w:gridCol w:w="174"/>
        <w:gridCol w:w="3116"/>
        <w:gridCol w:w="1520"/>
        <w:gridCol w:w="1567"/>
        <w:gridCol w:w="1422"/>
      </w:tblGrid>
      <w:tr w:rsidR="00FF7911" w:rsidRPr="00673246" w:rsidTr="00F26D62">
        <w:tc>
          <w:tcPr>
            <w:tcW w:w="1063" w:type="pct"/>
            <w:gridSpan w:val="3"/>
            <w:vAlign w:val="center"/>
          </w:tcPr>
          <w:p w:rsidR="00FF7911" w:rsidRPr="00673246" w:rsidRDefault="00FF7911" w:rsidP="005910EC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73246">
              <w:rPr>
                <w:rFonts w:ascii="宋体" w:hAnsi="宋体" w:hint="eastAsia"/>
                <w:b/>
                <w:sz w:val="18"/>
                <w:szCs w:val="18"/>
              </w:rPr>
              <w:t>岗位名称</w:t>
            </w:r>
          </w:p>
        </w:tc>
        <w:tc>
          <w:tcPr>
            <w:tcW w:w="1609" w:type="pct"/>
            <w:vAlign w:val="center"/>
          </w:tcPr>
          <w:p w:rsidR="00FF7911" w:rsidRPr="00673246" w:rsidRDefault="00FF7911" w:rsidP="005910EC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pacing w:val="10"/>
                <w:sz w:val="18"/>
                <w:szCs w:val="18"/>
              </w:rPr>
              <w:t>投资</w:t>
            </w:r>
            <w:r w:rsidRPr="00673246">
              <w:rPr>
                <w:rFonts w:ascii="宋体" w:hAnsi="宋体" w:hint="eastAsia"/>
                <w:spacing w:val="10"/>
                <w:sz w:val="18"/>
                <w:szCs w:val="18"/>
              </w:rPr>
              <w:t>管理</w:t>
            </w:r>
          </w:p>
        </w:tc>
        <w:tc>
          <w:tcPr>
            <w:tcW w:w="785" w:type="pct"/>
            <w:vAlign w:val="center"/>
          </w:tcPr>
          <w:p w:rsidR="00FF7911" w:rsidRPr="00673246" w:rsidRDefault="00FF7911" w:rsidP="005910EC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73246">
              <w:rPr>
                <w:rFonts w:ascii="宋体" w:hAnsi="宋体" w:hint="eastAsia"/>
                <w:b/>
                <w:sz w:val="18"/>
                <w:szCs w:val="18"/>
              </w:rPr>
              <w:t>岗位编号</w:t>
            </w:r>
          </w:p>
        </w:tc>
        <w:tc>
          <w:tcPr>
            <w:tcW w:w="1543" w:type="pct"/>
            <w:gridSpan w:val="2"/>
            <w:vAlign w:val="center"/>
          </w:tcPr>
          <w:p w:rsidR="00FF7911" w:rsidRPr="00673246" w:rsidRDefault="00FF7911" w:rsidP="005910EC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F7911" w:rsidRPr="00673246" w:rsidTr="00F26D62">
        <w:tc>
          <w:tcPr>
            <w:tcW w:w="1063" w:type="pct"/>
            <w:gridSpan w:val="3"/>
            <w:vAlign w:val="center"/>
          </w:tcPr>
          <w:p w:rsidR="00FF7911" w:rsidRPr="00673246" w:rsidRDefault="00FF7911" w:rsidP="005910EC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73246">
              <w:rPr>
                <w:rFonts w:ascii="宋体" w:hAnsi="宋体" w:hint="eastAsia"/>
                <w:b/>
                <w:sz w:val="18"/>
                <w:szCs w:val="18"/>
              </w:rPr>
              <w:t>所属部门</w:t>
            </w:r>
          </w:p>
        </w:tc>
        <w:tc>
          <w:tcPr>
            <w:tcW w:w="1609" w:type="pct"/>
            <w:vAlign w:val="center"/>
          </w:tcPr>
          <w:p w:rsidR="00FF7911" w:rsidRPr="00673246" w:rsidRDefault="00A06B47" w:rsidP="005910EC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投资产权</w:t>
            </w:r>
            <w:r w:rsidR="00FF7911">
              <w:rPr>
                <w:rFonts w:ascii="宋体" w:hAnsi="宋体" w:hint="eastAsia"/>
                <w:sz w:val="18"/>
                <w:szCs w:val="18"/>
              </w:rPr>
              <w:t>处</w:t>
            </w:r>
          </w:p>
        </w:tc>
        <w:tc>
          <w:tcPr>
            <w:tcW w:w="785" w:type="pct"/>
            <w:vAlign w:val="center"/>
          </w:tcPr>
          <w:p w:rsidR="00FF7911" w:rsidRPr="00673246" w:rsidRDefault="00FF7911" w:rsidP="005910EC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73246">
              <w:rPr>
                <w:rFonts w:ascii="宋体" w:hAnsi="宋体" w:hint="eastAsia"/>
                <w:b/>
                <w:sz w:val="18"/>
                <w:szCs w:val="18"/>
              </w:rPr>
              <w:t>岗位定编</w:t>
            </w:r>
          </w:p>
        </w:tc>
        <w:tc>
          <w:tcPr>
            <w:tcW w:w="1543" w:type="pct"/>
            <w:gridSpan w:val="2"/>
            <w:vAlign w:val="center"/>
          </w:tcPr>
          <w:p w:rsidR="00FF7911" w:rsidRPr="00673246" w:rsidRDefault="00F63E7E" w:rsidP="005910EC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</w:tr>
      <w:tr w:rsidR="00FF7911" w:rsidRPr="00673246" w:rsidTr="00F26D62">
        <w:tc>
          <w:tcPr>
            <w:tcW w:w="1063" w:type="pct"/>
            <w:gridSpan w:val="3"/>
            <w:tcBorders>
              <w:bottom w:val="single" w:sz="6" w:space="0" w:color="auto"/>
            </w:tcBorders>
            <w:vAlign w:val="center"/>
          </w:tcPr>
          <w:p w:rsidR="00FF7911" w:rsidRPr="00673246" w:rsidRDefault="00FF7911" w:rsidP="005910EC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73246">
              <w:rPr>
                <w:rFonts w:ascii="宋体" w:hAnsi="宋体" w:hint="eastAsia"/>
                <w:b/>
                <w:sz w:val="18"/>
                <w:szCs w:val="18"/>
              </w:rPr>
              <w:t>直接上级</w:t>
            </w:r>
          </w:p>
        </w:tc>
        <w:tc>
          <w:tcPr>
            <w:tcW w:w="1609" w:type="pct"/>
            <w:tcBorders>
              <w:bottom w:val="single" w:sz="6" w:space="0" w:color="auto"/>
            </w:tcBorders>
            <w:vAlign w:val="center"/>
          </w:tcPr>
          <w:p w:rsidR="00FF7911" w:rsidRPr="00673246" w:rsidRDefault="00FF7911" w:rsidP="009E2AA7">
            <w:pPr>
              <w:pStyle w:val="a7"/>
              <w:spacing w:line="240" w:lineRule="auto"/>
              <w:jc w:val="center"/>
              <w:rPr>
                <w:rFonts w:ascii="宋体" w:hAnsi="宋体"/>
                <w:spacing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投资</w:t>
            </w:r>
            <w:r w:rsidR="009E2AA7">
              <w:rPr>
                <w:rFonts w:ascii="宋体" w:hAnsi="宋体" w:hint="eastAsia"/>
                <w:sz w:val="18"/>
                <w:szCs w:val="18"/>
              </w:rPr>
              <w:t>产权</w:t>
            </w:r>
            <w:r w:rsidRPr="00673246">
              <w:rPr>
                <w:rFonts w:ascii="宋体" w:hAnsi="宋体" w:hint="eastAsia"/>
                <w:sz w:val="18"/>
                <w:szCs w:val="18"/>
              </w:rPr>
              <w:t>处</w:t>
            </w:r>
            <w:r w:rsidR="0006217D">
              <w:rPr>
                <w:rFonts w:ascii="宋体" w:hAnsi="宋体" w:hint="eastAsia"/>
                <w:spacing w:val="0"/>
                <w:sz w:val="18"/>
                <w:szCs w:val="18"/>
              </w:rPr>
              <w:t>负责人</w:t>
            </w:r>
          </w:p>
        </w:tc>
        <w:tc>
          <w:tcPr>
            <w:tcW w:w="785" w:type="pct"/>
            <w:tcBorders>
              <w:bottom w:val="single" w:sz="6" w:space="0" w:color="auto"/>
            </w:tcBorders>
            <w:vAlign w:val="center"/>
          </w:tcPr>
          <w:p w:rsidR="00FF7911" w:rsidRPr="00673246" w:rsidRDefault="00FF7911" w:rsidP="005910EC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73246">
              <w:rPr>
                <w:rFonts w:ascii="宋体" w:hAnsi="宋体" w:hint="eastAsia"/>
                <w:b/>
                <w:sz w:val="18"/>
                <w:szCs w:val="18"/>
              </w:rPr>
              <w:t>直接下级</w:t>
            </w:r>
          </w:p>
        </w:tc>
        <w:tc>
          <w:tcPr>
            <w:tcW w:w="1543" w:type="pct"/>
            <w:gridSpan w:val="2"/>
            <w:tcBorders>
              <w:bottom w:val="single" w:sz="6" w:space="0" w:color="auto"/>
            </w:tcBorders>
            <w:vAlign w:val="center"/>
          </w:tcPr>
          <w:p w:rsidR="00FF7911" w:rsidRPr="00673246" w:rsidRDefault="00FF7911" w:rsidP="005910EC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F7911" w:rsidRPr="00673246" w:rsidTr="00F26D62">
        <w:tc>
          <w:tcPr>
            <w:tcW w:w="1063" w:type="pct"/>
            <w:gridSpan w:val="3"/>
            <w:tcBorders>
              <w:bottom w:val="single" w:sz="6" w:space="0" w:color="auto"/>
            </w:tcBorders>
            <w:vAlign w:val="center"/>
          </w:tcPr>
          <w:p w:rsidR="00FF7911" w:rsidRPr="00673246" w:rsidRDefault="00FF7911" w:rsidP="005910EC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73246">
              <w:rPr>
                <w:rFonts w:ascii="宋体" w:hAnsi="宋体" w:hint="eastAsia"/>
                <w:b/>
                <w:sz w:val="18"/>
                <w:szCs w:val="18"/>
              </w:rPr>
              <w:t>下级人数</w:t>
            </w:r>
          </w:p>
        </w:tc>
        <w:tc>
          <w:tcPr>
            <w:tcW w:w="1609" w:type="pct"/>
            <w:tcBorders>
              <w:bottom w:val="single" w:sz="6" w:space="0" w:color="auto"/>
            </w:tcBorders>
            <w:vAlign w:val="center"/>
          </w:tcPr>
          <w:p w:rsidR="00FF7911" w:rsidRPr="00673246" w:rsidRDefault="00FF7911" w:rsidP="005910EC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85" w:type="pct"/>
            <w:tcBorders>
              <w:bottom w:val="single" w:sz="6" w:space="0" w:color="auto"/>
            </w:tcBorders>
            <w:vAlign w:val="center"/>
          </w:tcPr>
          <w:p w:rsidR="00FF7911" w:rsidRPr="00673246" w:rsidRDefault="00FF7911" w:rsidP="005910EC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73246">
              <w:rPr>
                <w:rFonts w:ascii="宋体" w:hAnsi="宋体" w:hint="eastAsia"/>
                <w:b/>
                <w:sz w:val="18"/>
                <w:szCs w:val="18"/>
              </w:rPr>
              <w:t>版次/编制日期</w:t>
            </w:r>
          </w:p>
        </w:tc>
        <w:tc>
          <w:tcPr>
            <w:tcW w:w="1543" w:type="pct"/>
            <w:gridSpan w:val="2"/>
            <w:tcBorders>
              <w:bottom w:val="single" w:sz="6" w:space="0" w:color="auto"/>
            </w:tcBorders>
            <w:vAlign w:val="center"/>
          </w:tcPr>
          <w:p w:rsidR="00FF7911" w:rsidRPr="00673246" w:rsidRDefault="00FF7911" w:rsidP="005910EC">
            <w:pPr>
              <w:spacing w:beforeLines="12" w:afterLines="12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F7911" w:rsidRPr="00673246" w:rsidTr="00F26D62">
        <w:tc>
          <w:tcPr>
            <w:tcW w:w="5000" w:type="pct"/>
            <w:gridSpan w:val="7"/>
            <w:tcBorders>
              <w:top w:val="single" w:sz="12" w:space="0" w:color="auto"/>
            </w:tcBorders>
            <w:vAlign w:val="center"/>
          </w:tcPr>
          <w:p w:rsidR="00FF7911" w:rsidRPr="00673246" w:rsidRDefault="00FF7911" w:rsidP="005910EC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 w:cs="华文细黑"/>
                <w:kern w:val="0"/>
                <w:sz w:val="18"/>
                <w:szCs w:val="18"/>
              </w:rPr>
            </w:pPr>
            <w:r w:rsidRPr="00673246">
              <w:rPr>
                <w:rFonts w:ascii="宋体" w:hAnsi="宋体" w:hint="eastAsia"/>
                <w:b/>
                <w:sz w:val="18"/>
                <w:szCs w:val="18"/>
              </w:rPr>
              <w:t>本职概述：</w:t>
            </w:r>
          </w:p>
          <w:p w:rsidR="00FF7911" w:rsidRPr="00673246" w:rsidRDefault="00FF7911" w:rsidP="005910EC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 w:cs="华文细黑"/>
                <w:kern w:val="0"/>
                <w:sz w:val="18"/>
                <w:szCs w:val="18"/>
              </w:rPr>
            </w:pPr>
            <w:r w:rsidRPr="008F3EE5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负责年度投资计划制定，对集团总部及子公司投资业务进行归口管理，对子公司投资业务进行指导、监督和协调；对集团总部证券资产进行日常管理。</w:t>
            </w:r>
          </w:p>
        </w:tc>
      </w:tr>
      <w:tr w:rsidR="00FF7911" w:rsidRPr="00672677" w:rsidTr="00F26D62">
        <w:tc>
          <w:tcPr>
            <w:tcW w:w="514" w:type="pct"/>
            <w:vMerge w:val="restart"/>
            <w:tcBorders>
              <w:top w:val="single" w:sz="12" w:space="0" w:color="auto"/>
            </w:tcBorders>
            <w:vAlign w:val="center"/>
          </w:tcPr>
          <w:p w:rsidR="00FF7911" w:rsidRDefault="00FF7911" w:rsidP="005910EC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Cs w:val="18"/>
              </w:rPr>
            </w:pPr>
            <w:r w:rsidRPr="00672677">
              <w:rPr>
                <w:rFonts w:ascii="宋体" w:hAnsi="宋体" w:hint="eastAsia"/>
                <w:b/>
                <w:szCs w:val="18"/>
              </w:rPr>
              <w:t>职</w:t>
            </w:r>
          </w:p>
          <w:p w:rsidR="00FF7911" w:rsidRDefault="00FF7911" w:rsidP="005910EC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Cs w:val="18"/>
              </w:rPr>
            </w:pPr>
            <w:r w:rsidRPr="00672677">
              <w:rPr>
                <w:rFonts w:ascii="宋体" w:hAnsi="宋体" w:hint="eastAsia"/>
                <w:b/>
                <w:szCs w:val="18"/>
              </w:rPr>
              <w:t>责</w:t>
            </w:r>
          </w:p>
          <w:p w:rsidR="00FF7911" w:rsidRPr="00672677" w:rsidRDefault="00FF7911" w:rsidP="005910EC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Cs w:val="18"/>
              </w:rPr>
            </w:pPr>
            <w:r w:rsidRPr="00672677">
              <w:rPr>
                <w:rFonts w:ascii="宋体" w:hAnsi="宋体" w:hint="eastAsia"/>
                <w:b/>
                <w:szCs w:val="18"/>
              </w:rPr>
              <w:t>一</w:t>
            </w:r>
          </w:p>
        </w:tc>
        <w:tc>
          <w:tcPr>
            <w:tcW w:w="3752" w:type="pct"/>
            <w:gridSpan w:val="5"/>
            <w:tcBorders>
              <w:top w:val="single" w:sz="12" w:space="0" w:color="auto"/>
            </w:tcBorders>
            <w:vAlign w:val="center"/>
          </w:tcPr>
          <w:p w:rsidR="00FF7911" w:rsidRPr="00FF7911" w:rsidRDefault="00FF7911" w:rsidP="005910EC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FF7911"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 w:rsidRPr="00FF7911">
              <w:rPr>
                <w:rFonts w:ascii="宋体" w:hAnsi="宋体" w:hint="eastAsia"/>
                <w:sz w:val="18"/>
                <w:szCs w:val="18"/>
              </w:rPr>
              <w:t>年度投资计划制订</w:t>
            </w:r>
          </w:p>
        </w:tc>
        <w:tc>
          <w:tcPr>
            <w:tcW w:w="734" w:type="pct"/>
            <w:tcBorders>
              <w:top w:val="single" w:sz="12" w:space="0" w:color="auto"/>
            </w:tcBorders>
            <w:vAlign w:val="center"/>
          </w:tcPr>
          <w:p w:rsidR="00FF7911" w:rsidRPr="0006217D" w:rsidRDefault="00FF7911" w:rsidP="005910EC">
            <w:pPr>
              <w:spacing w:beforeLines="12" w:afterLines="12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06217D"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FF7911" w:rsidTr="00F26D62">
        <w:tc>
          <w:tcPr>
            <w:tcW w:w="514" w:type="pct"/>
            <w:vMerge/>
            <w:vAlign w:val="center"/>
          </w:tcPr>
          <w:p w:rsidR="00FF7911" w:rsidRPr="00672677" w:rsidRDefault="00FF7911" w:rsidP="005910EC">
            <w:pPr>
              <w:spacing w:beforeLines="12" w:afterLines="12"/>
              <w:ind w:firstLine="360"/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459" w:type="pct"/>
            <w:vMerge w:val="restart"/>
            <w:vAlign w:val="center"/>
          </w:tcPr>
          <w:p w:rsidR="00FF7911" w:rsidRPr="00672677" w:rsidRDefault="00FF7911" w:rsidP="005910EC">
            <w:pPr>
              <w:spacing w:beforeLines="12" w:afterLines="12"/>
              <w:jc w:val="center"/>
              <w:rPr>
                <w:rFonts w:ascii="宋体" w:hAnsi="宋体"/>
                <w:b/>
                <w:szCs w:val="18"/>
              </w:rPr>
            </w:pPr>
            <w:r w:rsidRPr="00672677">
              <w:rPr>
                <w:rFonts w:ascii="宋体" w:hAnsi="宋体" w:hint="eastAsia"/>
                <w:b/>
                <w:szCs w:val="18"/>
              </w:rPr>
              <w:t>工作内容</w:t>
            </w:r>
          </w:p>
        </w:tc>
        <w:tc>
          <w:tcPr>
            <w:tcW w:w="3293" w:type="pct"/>
            <w:gridSpan w:val="4"/>
          </w:tcPr>
          <w:p w:rsidR="00FF7911" w:rsidRPr="00FF7911" w:rsidRDefault="00FF7911" w:rsidP="00F26D62">
            <w:pPr>
              <w:rPr>
                <w:sz w:val="18"/>
                <w:szCs w:val="18"/>
              </w:rPr>
            </w:pPr>
            <w:r w:rsidRPr="00FF7911">
              <w:rPr>
                <w:rFonts w:hint="eastAsia"/>
                <w:sz w:val="18"/>
                <w:szCs w:val="18"/>
              </w:rPr>
              <w:t>编制集团年度投资计划、上报总裁办公会、董事会、国资委；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7911" w:rsidRPr="0006217D" w:rsidRDefault="00FF7911" w:rsidP="00F26D62">
            <w:pPr>
              <w:jc w:val="center"/>
              <w:rPr>
                <w:sz w:val="18"/>
                <w:szCs w:val="18"/>
              </w:rPr>
            </w:pPr>
            <w:r w:rsidRPr="0006217D">
              <w:rPr>
                <w:rFonts w:hint="eastAsia"/>
                <w:sz w:val="18"/>
                <w:szCs w:val="18"/>
              </w:rPr>
              <w:t>年度</w:t>
            </w:r>
          </w:p>
        </w:tc>
      </w:tr>
      <w:tr w:rsidR="00FF7911" w:rsidTr="00F26D62">
        <w:tc>
          <w:tcPr>
            <w:tcW w:w="514" w:type="pct"/>
            <w:vMerge/>
            <w:vAlign w:val="center"/>
          </w:tcPr>
          <w:p w:rsidR="00FF7911" w:rsidRPr="00672677" w:rsidRDefault="00FF7911" w:rsidP="005910EC">
            <w:pPr>
              <w:spacing w:beforeLines="12" w:afterLines="12"/>
              <w:ind w:firstLine="360"/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459" w:type="pct"/>
            <w:vMerge/>
            <w:vAlign w:val="center"/>
          </w:tcPr>
          <w:p w:rsidR="00FF7911" w:rsidRPr="00672677" w:rsidRDefault="00FF7911" w:rsidP="005910EC">
            <w:pPr>
              <w:spacing w:beforeLines="12" w:afterLines="12"/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3293" w:type="pct"/>
            <w:gridSpan w:val="4"/>
          </w:tcPr>
          <w:p w:rsidR="00FF7911" w:rsidRPr="00FF7911" w:rsidRDefault="00FF7911" w:rsidP="00F26D62">
            <w:pPr>
              <w:rPr>
                <w:sz w:val="18"/>
                <w:szCs w:val="18"/>
              </w:rPr>
            </w:pPr>
            <w:r w:rsidRPr="00FF7911">
              <w:rPr>
                <w:rFonts w:hint="eastAsia"/>
                <w:sz w:val="18"/>
                <w:szCs w:val="18"/>
              </w:rPr>
              <w:t>推进投资计划实施。投资主体增加投资项目的，经集团董事会同意，调整年度投资计划；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7911" w:rsidRPr="0006217D" w:rsidRDefault="00FF7911" w:rsidP="00F26D62">
            <w:pPr>
              <w:jc w:val="center"/>
              <w:rPr>
                <w:sz w:val="18"/>
                <w:szCs w:val="18"/>
              </w:rPr>
            </w:pPr>
            <w:r w:rsidRPr="0006217D">
              <w:rPr>
                <w:rFonts w:hint="eastAsia"/>
                <w:sz w:val="18"/>
                <w:szCs w:val="18"/>
              </w:rPr>
              <w:t>不定期</w:t>
            </w:r>
          </w:p>
        </w:tc>
      </w:tr>
      <w:tr w:rsidR="00FF7911" w:rsidTr="00F26D62">
        <w:tc>
          <w:tcPr>
            <w:tcW w:w="514" w:type="pct"/>
            <w:vMerge/>
            <w:vAlign w:val="center"/>
          </w:tcPr>
          <w:p w:rsidR="00FF7911" w:rsidRPr="00672677" w:rsidRDefault="00FF7911" w:rsidP="005910EC">
            <w:pPr>
              <w:spacing w:beforeLines="12" w:afterLines="12"/>
              <w:ind w:firstLine="360"/>
              <w:jc w:val="center"/>
              <w:rPr>
                <w:rFonts w:ascii="宋体" w:hAnsi="宋体"/>
                <w:szCs w:val="18"/>
              </w:rPr>
            </w:pPr>
          </w:p>
        </w:tc>
        <w:tc>
          <w:tcPr>
            <w:tcW w:w="459" w:type="pct"/>
            <w:vMerge/>
            <w:vAlign w:val="center"/>
          </w:tcPr>
          <w:p w:rsidR="00FF7911" w:rsidRPr="00672677" w:rsidRDefault="00FF7911" w:rsidP="005910EC">
            <w:pPr>
              <w:spacing w:beforeLines="12" w:afterLines="12"/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3293" w:type="pct"/>
            <w:gridSpan w:val="4"/>
          </w:tcPr>
          <w:p w:rsidR="00FF7911" w:rsidRPr="00FF7911" w:rsidRDefault="00FF7911" w:rsidP="00F26D62">
            <w:pPr>
              <w:rPr>
                <w:sz w:val="18"/>
                <w:szCs w:val="18"/>
              </w:rPr>
            </w:pPr>
            <w:r w:rsidRPr="00FF7911">
              <w:rPr>
                <w:rFonts w:hint="eastAsia"/>
                <w:sz w:val="18"/>
                <w:szCs w:val="18"/>
              </w:rPr>
              <w:t>分析集团年度投资计划执行情况和投资收益。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7911" w:rsidRPr="0006217D" w:rsidRDefault="00FF7911" w:rsidP="00F26D62">
            <w:pPr>
              <w:jc w:val="center"/>
              <w:rPr>
                <w:sz w:val="18"/>
                <w:szCs w:val="18"/>
              </w:rPr>
            </w:pPr>
            <w:r w:rsidRPr="0006217D">
              <w:rPr>
                <w:rFonts w:hint="eastAsia"/>
                <w:sz w:val="18"/>
                <w:szCs w:val="18"/>
              </w:rPr>
              <w:t>年度</w:t>
            </w:r>
          </w:p>
        </w:tc>
      </w:tr>
      <w:tr w:rsidR="00FF7911" w:rsidRPr="00672677" w:rsidTr="00F26D62">
        <w:tc>
          <w:tcPr>
            <w:tcW w:w="514" w:type="pct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F7911" w:rsidRDefault="00FF7911" w:rsidP="005910EC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Cs w:val="18"/>
              </w:rPr>
            </w:pPr>
            <w:r w:rsidRPr="00672677">
              <w:rPr>
                <w:rFonts w:ascii="宋体" w:hAnsi="宋体" w:hint="eastAsia"/>
                <w:b/>
                <w:szCs w:val="18"/>
              </w:rPr>
              <w:t>职</w:t>
            </w:r>
          </w:p>
          <w:p w:rsidR="00FF7911" w:rsidRDefault="00FF7911" w:rsidP="005910EC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Cs w:val="18"/>
              </w:rPr>
            </w:pPr>
            <w:r w:rsidRPr="00672677">
              <w:rPr>
                <w:rFonts w:ascii="宋体" w:hAnsi="宋体" w:hint="eastAsia"/>
                <w:b/>
                <w:szCs w:val="18"/>
              </w:rPr>
              <w:t>责</w:t>
            </w:r>
          </w:p>
          <w:p w:rsidR="00FF7911" w:rsidRPr="00672677" w:rsidRDefault="00FF7911" w:rsidP="005910EC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Cs w:val="18"/>
              </w:rPr>
            </w:pPr>
            <w:r w:rsidRPr="00672677">
              <w:rPr>
                <w:rFonts w:ascii="宋体" w:hAnsi="宋体" w:hint="eastAsia"/>
                <w:b/>
                <w:szCs w:val="18"/>
              </w:rPr>
              <w:t>二</w:t>
            </w:r>
          </w:p>
        </w:tc>
        <w:tc>
          <w:tcPr>
            <w:tcW w:w="3752" w:type="pct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F7911" w:rsidRPr="00FF7911" w:rsidRDefault="00FF7911" w:rsidP="005910EC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FF7911"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 w:rsidRPr="00FF7911">
              <w:rPr>
                <w:rFonts w:hint="eastAsia"/>
                <w:sz w:val="18"/>
                <w:szCs w:val="18"/>
              </w:rPr>
              <w:t>投资业务日常管理</w:t>
            </w:r>
          </w:p>
        </w:tc>
        <w:tc>
          <w:tcPr>
            <w:tcW w:w="7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F7911" w:rsidRPr="0006217D" w:rsidRDefault="00FF7911" w:rsidP="005910EC">
            <w:pPr>
              <w:spacing w:beforeLines="12" w:afterLines="12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06217D"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FF7911" w:rsidTr="00F26D62">
        <w:tc>
          <w:tcPr>
            <w:tcW w:w="514" w:type="pct"/>
            <w:vMerge/>
            <w:tcBorders>
              <w:top w:val="single" w:sz="6" w:space="0" w:color="auto"/>
            </w:tcBorders>
            <w:vAlign w:val="center"/>
          </w:tcPr>
          <w:p w:rsidR="00FF7911" w:rsidRPr="00672677" w:rsidRDefault="00FF7911" w:rsidP="005910EC">
            <w:pPr>
              <w:spacing w:beforeLines="12" w:afterLines="12"/>
              <w:ind w:left="113" w:right="113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459" w:type="pct"/>
            <w:vMerge w:val="restart"/>
            <w:tcBorders>
              <w:top w:val="single" w:sz="6" w:space="0" w:color="auto"/>
            </w:tcBorders>
            <w:vAlign w:val="center"/>
          </w:tcPr>
          <w:p w:rsidR="00FF7911" w:rsidRDefault="00FF7911" w:rsidP="005910EC">
            <w:pPr>
              <w:spacing w:beforeLines="12" w:afterLines="12"/>
              <w:jc w:val="center"/>
              <w:rPr>
                <w:rFonts w:ascii="宋体" w:hAnsi="宋体"/>
                <w:b/>
                <w:szCs w:val="18"/>
              </w:rPr>
            </w:pPr>
            <w:r>
              <w:rPr>
                <w:rFonts w:ascii="宋体" w:hAnsi="宋体" w:hint="eastAsia"/>
                <w:b/>
                <w:szCs w:val="18"/>
              </w:rPr>
              <w:t>工作</w:t>
            </w:r>
          </w:p>
          <w:p w:rsidR="00FF7911" w:rsidRPr="00672677" w:rsidRDefault="00FF7911" w:rsidP="005910EC">
            <w:pPr>
              <w:spacing w:beforeLines="12" w:afterLines="12"/>
              <w:jc w:val="center"/>
              <w:rPr>
                <w:rFonts w:ascii="宋体" w:hAnsi="宋体"/>
                <w:b/>
                <w:szCs w:val="18"/>
              </w:rPr>
            </w:pPr>
            <w:r>
              <w:rPr>
                <w:rFonts w:ascii="宋体" w:hAnsi="宋体" w:hint="eastAsia"/>
                <w:b/>
                <w:szCs w:val="18"/>
              </w:rPr>
              <w:t>内容</w:t>
            </w:r>
          </w:p>
        </w:tc>
        <w:tc>
          <w:tcPr>
            <w:tcW w:w="3293" w:type="pct"/>
            <w:gridSpan w:val="4"/>
            <w:tcBorders>
              <w:top w:val="single" w:sz="6" w:space="0" w:color="auto"/>
            </w:tcBorders>
          </w:tcPr>
          <w:p w:rsidR="00FF7911" w:rsidRPr="00FF7911" w:rsidRDefault="00FF7911" w:rsidP="00F26D62">
            <w:pPr>
              <w:rPr>
                <w:sz w:val="18"/>
                <w:szCs w:val="18"/>
              </w:rPr>
            </w:pPr>
            <w:r w:rsidRPr="00FF7911">
              <w:rPr>
                <w:rFonts w:hint="eastAsia"/>
                <w:sz w:val="18"/>
                <w:szCs w:val="18"/>
              </w:rPr>
              <w:t>负责对子公司投资业务进行指导、监督和协调；</w:t>
            </w:r>
          </w:p>
        </w:tc>
        <w:tc>
          <w:tcPr>
            <w:tcW w:w="734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FF7911" w:rsidRPr="0006217D" w:rsidRDefault="00FF7911" w:rsidP="00F26D62">
            <w:pPr>
              <w:jc w:val="center"/>
              <w:rPr>
                <w:color w:val="000000"/>
                <w:sz w:val="18"/>
                <w:szCs w:val="18"/>
              </w:rPr>
            </w:pPr>
            <w:r w:rsidRPr="0006217D">
              <w:rPr>
                <w:rFonts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FF7911" w:rsidTr="00F26D62">
        <w:tc>
          <w:tcPr>
            <w:tcW w:w="514" w:type="pct"/>
            <w:vMerge/>
            <w:tcBorders>
              <w:top w:val="single" w:sz="6" w:space="0" w:color="auto"/>
            </w:tcBorders>
            <w:vAlign w:val="center"/>
          </w:tcPr>
          <w:p w:rsidR="00FF7911" w:rsidRPr="00672677" w:rsidRDefault="00FF7911" w:rsidP="005910EC">
            <w:pPr>
              <w:spacing w:beforeLines="12" w:afterLines="12"/>
              <w:ind w:left="113" w:right="113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459" w:type="pct"/>
            <w:vMerge/>
            <w:tcBorders>
              <w:top w:val="single" w:sz="6" w:space="0" w:color="auto"/>
            </w:tcBorders>
            <w:vAlign w:val="center"/>
          </w:tcPr>
          <w:p w:rsidR="00FF7911" w:rsidRPr="00672677" w:rsidRDefault="00FF7911" w:rsidP="005910EC">
            <w:pPr>
              <w:spacing w:beforeLines="12" w:afterLines="12"/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3293" w:type="pct"/>
            <w:gridSpan w:val="4"/>
            <w:tcBorders>
              <w:top w:val="single" w:sz="6" w:space="0" w:color="auto"/>
            </w:tcBorders>
          </w:tcPr>
          <w:p w:rsidR="00FF7911" w:rsidRPr="00FF7911" w:rsidRDefault="00FF7911" w:rsidP="00F26D62">
            <w:pPr>
              <w:rPr>
                <w:sz w:val="18"/>
                <w:szCs w:val="18"/>
              </w:rPr>
            </w:pPr>
            <w:r w:rsidRPr="00FF7911">
              <w:rPr>
                <w:rFonts w:hint="eastAsia"/>
                <w:sz w:val="18"/>
                <w:szCs w:val="18"/>
              </w:rPr>
              <w:t>负责子公司投资项目的审核、报批和督办；</w:t>
            </w:r>
          </w:p>
        </w:tc>
        <w:tc>
          <w:tcPr>
            <w:tcW w:w="734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FF7911" w:rsidRPr="0006217D" w:rsidRDefault="00FF7911" w:rsidP="00F26D62">
            <w:pPr>
              <w:jc w:val="center"/>
              <w:rPr>
                <w:color w:val="000000"/>
                <w:sz w:val="18"/>
                <w:szCs w:val="18"/>
              </w:rPr>
            </w:pPr>
            <w:r w:rsidRPr="0006217D">
              <w:rPr>
                <w:rFonts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FF7911" w:rsidTr="00F26D62">
        <w:tc>
          <w:tcPr>
            <w:tcW w:w="514" w:type="pct"/>
            <w:vMerge/>
            <w:tcBorders>
              <w:top w:val="single" w:sz="6" w:space="0" w:color="auto"/>
            </w:tcBorders>
            <w:vAlign w:val="center"/>
          </w:tcPr>
          <w:p w:rsidR="00FF7911" w:rsidRPr="00672677" w:rsidRDefault="00FF7911" w:rsidP="005910EC">
            <w:pPr>
              <w:spacing w:beforeLines="12" w:afterLines="12"/>
              <w:ind w:left="113" w:right="113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459" w:type="pct"/>
            <w:vMerge/>
            <w:tcBorders>
              <w:top w:val="single" w:sz="6" w:space="0" w:color="auto"/>
            </w:tcBorders>
            <w:vAlign w:val="center"/>
          </w:tcPr>
          <w:p w:rsidR="00FF7911" w:rsidRPr="00672677" w:rsidRDefault="00FF7911" w:rsidP="005910EC">
            <w:pPr>
              <w:spacing w:beforeLines="12" w:afterLines="12"/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3293" w:type="pct"/>
            <w:gridSpan w:val="4"/>
            <w:tcBorders>
              <w:top w:val="single" w:sz="6" w:space="0" w:color="auto"/>
            </w:tcBorders>
          </w:tcPr>
          <w:p w:rsidR="00FF7911" w:rsidRPr="00FF7911" w:rsidRDefault="00FF7911" w:rsidP="00F26D62">
            <w:pPr>
              <w:rPr>
                <w:sz w:val="18"/>
                <w:szCs w:val="18"/>
              </w:rPr>
            </w:pPr>
            <w:r w:rsidRPr="00FF7911">
              <w:rPr>
                <w:rFonts w:hint="eastAsia"/>
                <w:sz w:val="18"/>
                <w:szCs w:val="18"/>
              </w:rPr>
              <w:t>研究相关行业政策、对集团总部拟投资项目进行投资可行性分析，提出投资建议；</w:t>
            </w:r>
          </w:p>
        </w:tc>
        <w:tc>
          <w:tcPr>
            <w:tcW w:w="734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FF7911" w:rsidRPr="0006217D" w:rsidRDefault="00FF7911" w:rsidP="00F26D62">
            <w:pPr>
              <w:jc w:val="center"/>
              <w:rPr>
                <w:color w:val="000000"/>
                <w:sz w:val="18"/>
                <w:szCs w:val="18"/>
              </w:rPr>
            </w:pPr>
            <w:r w:rsidRPr="0006217D">
              <w:rPr>
                <w:rFonts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FF7911" w:rsidTr="00F26D62">
        <w:tc>
          <w:tcPr>
            <w:tcW w:w="514" w:type="pct"/>
            <w:vMerge/>
            <w:tcBorders>
              <w:top w:val="single" w:sz="6" w:space="0" w:color="auto"/>
            </w:tcBorders>
            <w:vAlign w:val="center"/>
          </w:tcPr>
          <w:p w:rsidR="00FF7911" w:rsidRPr="00672677" w:rsidRDefault="00FF7911" w:rsidP="005910EC">
            <w:pPr>
              <w:spacing w:beforeLines="12" w:afterLines="12"/>
              <w:ind w:left="113" w:right="113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459" w:type="pct"/>
            <w:vMerge/>
            <w:tcBorders>
              <w:top w:val="single" w:sz="6" w:space="0" w:color="auto"/>
            </w:tcBorders>
            <w:vAlign w:val="center"/>
          </w:tcPr>
          <w:p w:rsidR="00FF7911" w:rsidRPr="00672677" w:rsidRDefault="00FF7911" w:rsidP="005910EC">
            <w:pPr>
              <w:spacing w:beforeLines="12" w:afterLines="12"/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3293" w:type="pct"/>
            <w:gridSpan w:val="4"/>
            <w:tcBorders>
              <w:top w:val="single" w:sz="6" w:space="0" w:color="auto"/>
            </w:tcBorders>
          </w:tcPr>
          <w:p w:rsidR="00FF7911" w:rsidRPr="00FF7911" w:rsidRDefault="00FF7911" w:rsidP="00F26D62">
            <w:pPr>
              <w:rPr>
                <w:sz w:val="18"/>
                <w:szCs w:val="18"/>
              </w:rPr>
            </w:pPr>
            <w:r w:rsidRPr="00FF7911">
              <w:rPr>
                <w:rFonts w:hint="eastAsia"/>
                <w:sz w:val="18"/>
                <w:szCs w:val="18"/>
              </w:rPr>
              <w:t>对需报集团审议的子公司投资项目可研报告进行分析研究，提出项目决策建议；</w:t>
            </w:r>
          </w:p>
        </w:tc>
        <w:tc>
          <w:tcPr>
            <w:tcW w:w="734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FF7911" w:rsidRPr="0006217D" w:rsidRDefault="00FF7911" w:rsidP="00F26D62">
            <w:pPr>
              <w:jc w:val="center"/>
              <w:rPr>
                <w:color w:val="000000"/>
                <w:sz w:val="18"/>
                <w:szCs w:val="18"/>
              </w:rPr>
            </w:pPr>
            <w:r w:rsidRPr="0006217D">
              <w:rPr>
                <w:rFonts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FF7911" w:rsidTr="00F26D62">
        <w:tc>
          <w:tcPr>
            <w:tcW w:w="514" w:type="pct"/>
            <w:vMerge/>
            <w:tcBorders>
              <w:top w:val="single" w:sz="6" w:space="0" w:color="auto"/>
            </w:tcBorders>
            <w:vAlign w:val="center"/>
          </w:tcPr>
          <w:p w:rsidR="00FF7911" w:rsidRPr="00672677" w:rsidRDefault="00FF7911" w:rsidP="005910EC">
            <w:pPr>
              <w:spacing w:beforeLines="12" w:afterLines="12"/>
              <w:ind w:left="113" w:right="113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459" w:type="pct"/>
            <w:vMerge/>
            <w:tcBorders>
              <w:top w:val="single" w:sz="6" w:space="0" w:color="auto"/>
            </w:tcBorders>
            <w:vAlign w:val="center"/>
          </w:tcPr>
          <w:p w:rsidR="00FF7911" w:rsidRPr="00672677" w:rsidRDefault="00FF7911" w:rsidP="005910EC">
            <w:pPr>
              <w:spacing w:beforeLines="12" w:afterLines="12"/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3293" w:type="pct"/>
            <w:gridSpan w:val="4"/>
            <w:tcBorders>
              <w:top w:val="single" w:sz="6" w:space="0" w:color="auto"/>
            </w:tcBorders>
          </w:tcPr>
          <w:p w:rsidR="00FF7911" w:rsidRPr="00FF7911" w:rsidRDefault="00FF7911" w:rsidP="00F26D62">
            <w:pPr>
              <w:rPr>
                <w:sz w:val="18"/>
                <w:szCs w:val="18"/>
              </w:rPr>
            </w:pPr>
            <w:r w:rsidRPr="00FF7911">
              <w:rPr>
                <w:rFonts w:hint="eastAsia"/>
                <w:sz w:val="18"/>
                <w:szCs w:val="18"/>
              </w:rPr>
              <w:t>对已投资项目进行跟踪管理，对投资项目进行分析总结；</w:t>
            </w:r>
          </w:p>
        </w:tc>
        <w:tc>
          <w:tcPr>
            <w:tcW w:w="734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FF7911" w:rsidRPr="0006217D" w:rsidRDefault="00FF7911" w:rsidP="00F26D62">
            <w:pPr>
              <w:jc w:val="center"/>
              <w:rPr>
                <w:color w:val="000000"/>
                <w:sz w:val="18"/>
                <w:szCs w:val="18"/>
              </w:rPr>
            </w:pPr>
            <w:r w:rsidRPr="0006217D">
              <w:rPr>
                <w:rFonts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FF7911" w:rsidTr="00F26D62">
        <w:tc>
          <w:tcPr>
            <w:tcW w:w="514" w:type="pct"/>
            <w:vMerge/>
            <w:tcBorders>
              <w:top w:val="single" w:sz="6" w:space="0" w:color="auto"/>
            </w:tcBorders>
            <w:vAlign w:val="center"/>
          </w:tcPr>
          <w:p w:rsidR="00FF7911" w:rsidRPr="00672677" w:rsidRDefault="00FF7911" w:rsidP="005910EC">
            <w:pPr>
              <w:spacing w:beforeLines="12" w:afterLines="12"/>
              <w:ind w:left="113" w:right="113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459" w:type="pct"/>
            <w:vMerge/>
            <w:tcBorders>
              <w:top w:val="single" w:sz="6" w:space="0" w:color="auto"/>
            </w:tcBorders>
            <w:vAlign w:val="center"/>
          </w:tcPr>
          <w:p w:rsidR="00FF7911" w:rsidRPr="00672677" w:rsidRDefault="00FF7911" w:rsidP="005910EC">
            <w:pPr>
              <w:spacing w:beforeLines="12" w:afterLines="12"/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3293" w:type="pct"/>
            <w:gridSpan w:val="4"/>
            <w:tcBorders>
              <w:top w:val="single" w:sz="6" w:space="0" w:color="auto"/>
            </w:tcBorders>
          </w:tcPr>
          <w:p w:rsidR="00FF7911" w:rsidRPr="00FF7911" w:rsidRDefault="00FF7911" w:rsidP="00F26D62">
            <w:pPr>
              <w:rPr>
                <w:sz w:val="18"/>
                <w:szCs w:val="18"/>
              </w:rPr>
            </w:pPr>
            <w:r w:rsidRPr="00FF7911">
              <w:rPr>
                <w:rFonts w:hint="eastAsia"/>
                <w:sz w:val="18"/>
                <w:szCs w:val="18"/>
              </w:rPr>
              <w:t>寻找有助于集团发展的投资项目，提出投资建议，进行投资可行性分析；</w:t>
            </w:r>
          </w:p>
        </w:tc>
        <w:tc>
          <w:tcPr>
            <w:tcW w:w="734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FF7911" w:rsidRPr="0006217D" w:rsidRDefault="00FF7911" w:rsidP="00F26D62">
            <w:pPr>
              <w:jc w:val="center"/>
              <w:rPr>
                <w:color w:val="000000"/>
                <w:sz w:val="18"/>
                <w:szCs w:val="18"/>
              </w:rPr>
            </w:pPr>
            <w:r w:rsidRPr="0006217D">
              <w:rPr>
                <w:rFonts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FF7911" w:rsidTr="00F26D62">
        <w:tc>
          <w:tcPr>
            <w:tcW w:w="514" w:type="pct"/>
            <w:vMerge/>
            <w:tcBorders>
              <w:top w:val="single" w:sz="6" w:space="0" w:color="auto"/>
            </w:tcBorders>
            <w:vAlign w:val="center"/>
          </w:tcPr>
          <w:p w:rsidR="00FF7911" w:rsidRPr="00672677" w:rsidRDefault="00FF7911" w:rsidP="005910EC">
            <w:pPr>
              <w:spacing w:beforeLines="12" w:afterLines="12"/>
              <w:ind w:left="113" w:right="113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459" w:type="pct"/>
            <w:vMerge/>
            <w:tcBorders>
              <w:top w:val="single" w:sz="6" w:space="0" w:color="auto"/>
            </w:tcBorders>
            <w:vAlign w:val="center"/>
          </w:tcPr>
          <w:p w:rsidR="00FF7911" w:rsidRPr="00672677" w:rsidRDefault="00FF7911" w:rsidP="005910EC">
            <w:pPr>
              <w:spacing w:beforeLines="12" w:afterLines="12"/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3293" w:type="pct"/>
            <w:gridSpan w:val="4"/>
            <w:tcBorders>
              <w:top w:val="single" w:sz="6" w:space="0" w:color="auto"/>
            </w:tcBorders>
          </w:tcPr>
          <w:p w:rsidR="00FF7911" w:rsidRPr="00FF7911" w:rsidRDefault="00FF7911" w:rsidP="00F26D62">
            <w:pPr>
              <w:rPr>
                <w:sz w:val="18"/>
                <w:szCs w:val="18"/>
              </w:rPr>
            </w:pPr>
            <w:r w:rsidRPr="00FF7911">
              <w:rPr>
                <w:rFonts w:hint="eastAsia"/>
                <w:sz w:val="18"/>
                <w:szCs w:val="18"/>
              </w:rPr>
              <w:t>负责对国资委报送集团投资例行工作。</w:t>
            </w:r>
          </w:p>
        </w:tc>
        <w:tc>
          <w:tcPr>
            <w:tcW w:w="734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FF7911" w:rsidRPr="0006217D" w:rsidRDefault="00FF7911" w:rsidP="00F26D62">
            <w:pPr>
              <w:jc w:val="center"/>
              <w:rPr>
                <w:color w:val="000000"/>
                <w:sz w:val="18"/>
                <w:szCs w:val="18"/>
              </w:rPr>
            </w:pPr>
            <w:r w:rsidRPr="0006217D">
              <w:rPr>
                <w:rFonts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FF7911" w:rsidRPr="00672677" w:rsidTr="00F26D62">
        <w:tc>
          <w:tcPr>
            <w:tcW w:w="514" w:type="pct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F7911" w:rsidRDefault="00FF7911" w:rsidP="005910EC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Cs w:val="18"/>
              </w:rPr>
            </w:pPr>
            <w:r w:rsidRPr="00672677">
              <w:rPr>
                <w:rFonts w:ascii="宋体" w:hAnsi="宋体" w:hint="eastAsia"/>
                <w:b/>
                <w:szCs w:val="18"/>
              </w:rPr>
              <w:t>职</w:t>
            </w:r>
          </w:p>
          <w:p w:rsidR="00FF7911" w:rsidRDefault="00FF7911" w:rsidP="005910EC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Cs w:val="18"/>
              </w:rPr>
            </w:pPr>
            <w:r w:rsidRPr="00672677">
              <w:rPr>
                <w:rFonts w:ascii="宋体" w:hAnsi="宋体" w:hint="eastAsia"/>
                <w:b/>
                <w:szCs w:val="18"/>
              </w:rPr>
              <w:t>责</w:t>
            </w:r>
          </w:p>
          <w:p w:rsidR="00FF7911" w:rsidRPr="00672677" w:rsidRDefault="00FF7911" w:rsidP="005910EC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Cs w:val="18"/>
              </w:rPr>
            </w:pPr>
            <w:r>
              <w:rPr>
                <w:rFonts w:ascii="宋体" w:hAnsi="宋体" w:hint="eastAsia"/>
                <w:b/>
                <w:szCs w:val="18"/>
              </w:rPr>
              <w:t>三</w:t>
            </w:r>
          </w:p>
        </w:tc>
        <w:tc>
          <w:tcPr>
            <w:tcW w:w="3752" w:type="pct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F7911" w:rsidRPr="00FF7911" w:rsidRDefault="00FF7911" w:rsidP="005910EC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FF7911"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 w:rsidRPr="00FF7911">
              <w:rPr>
                <w:rFonts w:ascii="宋体" w:hAnsi="宋体" w:hint="eastAsia"/>
                <w:sz w:val="18"/>
                <w:szCs w:val="18"/>
              </w:rPr>
              <w:t>集团证券资产管理</w:t>
            </w:r>
          </w:p>
        </w:tc>
        <w:tc>
          <w:tcPr>
            <w:tcW w:w="7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F7911" w:rsidRPr="0006217D" w:rsidRDefault="00FF7911" w:rsidP="005910EC">
            <w:pPr>
              <w:spacing w:beforeLines="12" w:afterLines="12"/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 w:rsidRPr="0006217D"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FF7911" w:rsidTr="00F26D62">
        <w:tc>
          <w:tcPr>
            <w:tcW w:w="514" w:type="pct"/>
            <w:vMerge/>
            <w:tcBorders>
              <w:top w:val="single" w:sz="6" w:space="0" w:color="auto"/>
            </w:tcBorders>
            <w:vAlign w:val="center"/>
          </w:tcPr>
          <w:p w:rsidR="00FF7911" w:rsidRPr="00672677" w:rsidRDefault="00FF7911" w:rsidP="005910EC">
            <w:pPr>
              <w:spacing w:beforeLines="12" w:afterLines="12"/>
              <w:ind w:left="113" w:right="113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459" w:type="pct"/>
            <w:vMerge w:val="restart"/>
            <w:tcBorders>
              <w:top w:val="single" w:sz="6" w:space="0" w:color="auto"/>
            </w:tcBorders>
            <w:vAlign w:val="center"/>
          </w:tcPr>
          <w:p w:rsidR="00FF7911" w:rsidRDefault="00FF7911" w:rsidP="005910EC">
            <w:pPr>
              <w:spacing w:beforeLines="12" w:afterLines="12"/>
              <w:jc w:val="center"/>
              <w:rPr>
                <w:rFonts w:ascii="宋体" w:hAnsi="宋体"/>
                <w:b/>
                <w:szCs w:val="18"/>
              </w:rPr>
            </w:pPr>
            <w:r w:rsidRPr="00672677">
              <w:rPr>
                <w:rFonts w:ascii="宋体" w:hAnsi="宋体" w:hint="eastAsia"/>
                <w:b/>
                <w:szCs w:val="18"/>
              </w:rPr>
              <w:t>工作</w:t>
            </w:r>
          </w:p>
          <w:p w:rsidR="00FF7911" w:rsidRPr="00672677" w:rsidRDefault="00FF7911" w:rsidP="005910EC">
            <w:pPr>
              <w:spacing w:beforeLines="12" w:afterLines="12"/>
              <w:jc w:val="center"/>
              <w:rPr>
                <w:rFonts w:ascii="宋体" w:hAnsi="宋体"/>
                <w:b/>
                <w:szCs w:val="18"/>
              </w:rPr>
            </w:pPr>
            <w:r w:rsidRPr="00672677">
              <w:rPr>
                <w:rFonts w:ascii="宋体" w:hAnsi="宋体" w:hint="eastAsia"/>
                <w:b/>
                <w:szCs w:val="18"/>
              </w:rPr>
              <w:t>内容</w:t>
            </w:r>
          </w:p>
        </w:tc>
        <w:tc>
          <w:tcPr>
            <w:tcW w:w="3293" w:type="pct"/>
            <w:gridSpan w:val="4"/>
            <w:tcBorders>
              <w:top w:val="single" w:sz="6" w:space="0" w:color="auto"/>
            </w:tcBorders>
          </w:tcPr>
          <w:p w:rsidR="00FF7911" w:rsidRPr="00FF7911" w:rsidRDefault="00FF7911" w:rsidP="00F26D62">
            <w:pPr>
              <w:rPr>
                <w:sz w:val="18"/>
                <w:szCs w:val="18"/>
              </w:rPr>
            </w:pPr>
            <w:r w:rsidRPr="00FF7911">
              <w:rPr>
                <w:rFonts w:hint="eastAsia"/>
                <w:sz w:val="18"/>
                <w:szCs w:val="18"/>
              </w:rPr>
              <w:t>加强集团内部金融资产投资管理，形成季度分析报告；</w:t>
            </w:r>
          </w:p>
        </w:tc>
        <w:tc>
          <w:tcPr>
            <w:tcW w:w="734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FF7911" w:rsidRPr="0006217D" w:rsidRDefault="00FF7911" w:rsidP="00F26D62">
            <w:pPr>
              <w:jc w:val="center"/>
              <w:rPr>
                <w:color w:val="000000"/>
                <w:sz w:val="18"/>
                <w:szCs w:val="18"/>
              </w:rPr>
            </w:pPr>
            <w:r w:rsidRPr="0006217D">
              <w:rPr>
                <w:rFonts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FF7911" w:rsidTr="00F26D62">
        <w:tc>
          <w:tcPr>
            <w:tcW w:w="514" w:type="pct"/>
            <w:vMerge/>
            <w:tcBorders>
              <w:top w:val="single" w:sz="6" w:space="0" w:color="auto"/>
            </w:tcBorders>
            <w:vAlign w:val="center"/>
          </w:tcPr>
          <w:p w:rsidR="00FF7911" w:rsidRPr="00672677" w:rsidRDefault="00FF7911" w:rsidP="005910EC">
            <w:pPr>
              <w:spacing w:beforeLines="12" w:afterLines="12"/>
              <w:ind w:left="113" w:right="113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459" w:type="pct"/>
            <w:vMerge/>
            <w:tcBorders>
              <w:top w:val="single" w:sz="6" w:space="0" w:color="auto"/>
            </w:tcBorders>
            <w:vAlign w:val="center"/>
          </w:tcPr>
          <w:p w:rsidR="00FF7911" w:rsidRPr="00672677" w:rsidRDefault="00FF7911" w:rsidP="005910EC">
            <w:pPr>
              <w:spacing w:beforeLines="12" w:afterLines="12"/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3293" w:type="pct"/>
            <w:gridSpan w:val="4"/>
            <w:tcBorders>
              <w:top w:val="single" w:sz="6" w:space="0" w:color="auto"/>
            </w:tcBorders>
          </w:tcPr>
          <w:p w:rsidR="00FF7911" w:rsidRPr="00FF7911" w:rsidRDefault="00FF7911" w:rsidP="00F26D62">
            <w:pPr>
              <w:rPr>
                <w:sz w:val="18"/>
                <w:szCs w:val="18"/>
              </w:rPr>
            </w:pPr>
            <w:r w:rsidRPr="00FF7911">
              <w:rPr>
                <w:rFonts w:hint="eastAsia"/>
                <w:sz w:val="18"/>
                <w:szCs w:val="18"/>
              </w:rPr>
              <w:t>集团总部证券账户的管理。</w:t>
            </w:r>
          </w:p>
        </w:tc>
        <w:tc>
          <w:tcPr>
            <w:tcW w:w="734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FF7911" w:rsidRPr="0006217D" w:rsidRDefault="00FF7911" w:rsidP="00F26D62">
            <w:pPr>
              <w:jc w:val="center"/>
              <w:rPr>
                <w:color w:val="000000"/>
                <w:sz w:val="18"/>
                <w:szCs w:val="18"/>
              </w:rPr>
            </w:pPr>
            <w:r w:rsidRPr="0006217D">
              <w:rPr>
                <w:rFonts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FF7911" w:rsidRPr="00673246" w:rsidTr="00F26D62">
        <w:trPr>
          <w:trHeight w:val="180"/>
        </w:trPr>
        <w:tc>
          <w:tcPr>
            <w:tcW w:w="514" w:type="pct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FF7911" w:rsidRPr="00673246" w:rsidRDefault="00FF7911" w:rsidP="005910EC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73246">
              <w:rPr>
                <w:rFonts w:ascii="宋体" w:hAnsi="宋体" w:hint="eastAsia"/>
                <w:b/>
                <w:sz w:val="18"/>
                <w:szCs w:val="18"/>
              </w:rPr>
              <w:t>职</w:t>
            </w:r>
          </w:p>
          <w:p w:rsidR="00FF7911" w:rsidRPr="00673246" w:rsidRDefault="00FF7911" w:rsidP="005910EC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73246">
              <w:rPr>
                <w:rFonts w:ascii="宋体" w:hAnsi="宋体" w:hint="eastAsia"/>
                <w:b/>
                <w:sz w:val="18"/>
                <w:szCs w:val="18"/>
              </w:rPr>
              <w:t>责</w:t>
            </w:r>
          </w:p>
          <w:p w:rsidR="00FF7911" w:rsidRPr="00673246" w:rsidRDefault="00FF7911" w:rsidP="005910EC">
            <w:pPr>
              <w:spacing w:beforeLines="12" w:afterLines="12"/>
              <w:ind w:left="113" w:right="113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四</w:t>
            </w:r>
          </w:p>
        </w:tc>
        <w:tc>
          <w:tcPr>
            <w:tcW w:w="3752" w:type="pct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11" w:rsidRPr="00673246" w:rsidRDefault="00FF7911" w:rsidP="005910EC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673246">
              <w:rPr>
                <w:rFonts w:ascii="宋体" w:hAnsi="宋体" w:hint="eastAsia"/>
                <w:b/>
                <w:sz w:val="18"/>
                <w:szCs w:val="18"/>
              </w:rPr>
              <w:t>职责表述：</w:t>
            </w:r>
            <w:r w:rsidRPr="00673246">
              <w:rPr>
                <w:rFonts w:ascii="宋体" w:hAnsi="宋体" w:cs="Arial" w:hint="eastAsia"/>
                <w:sz w:val="18"/>
                <w:szCs w:val="18"/>
              </w:rPr>
              <w:t>其他</w:t>
            </w:r>
          </w:p>
        </w:tc>
        <w:tc>
          <w:tcPr>
            <w:tcW w:w="73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11" w:rsidRPr="0006217D" w:rsidRDefault="00FF7911" w:rsidP="005910EC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6217D">
              <w:rPr>
                <w:rFonts w:ascii="宋体" w:hAnsi="宋体" w:cs="宋体" w:hint="eastAsia"/>
                <w:b/>
                <w:color w:val="000000"/>
                <w:sz w:val="18"/>
                <w:szCs w:val="18"/>
              </w:rPr>
              <w:t>工作频率</w:t>
            </w:r>
          </w:p>
        </w:tc>
      </w:tr>
      <w:tr w:rsidR="00FF7911" w:rsidRPr="00673246" w:rsidTr="00F26D62">
        <w:trPr>
          <w:trHeight w:val="636"/>
        </w:trPr>
        <w:tc>
          <w:tcPr>
            <w:tcW w:w="514" w:type="pct"/>
            <w:vMerge/>
            <w:tcBorders>
              <w:right w:val="single" w:sz="4" w:space="0" w:color="auto"/>
            </w:tcBorders>
            <w:vAlign w:val="center"/>
          </w:tcPr>
          <w:p w:rsidR="00FF7911" w:rsidRPr="00673246" w:rsidRDefault="00FF7911" w:rsidP="005910EC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7911" w:rsidRPr="00673246" w:rsidRDefault="00FF7911" w:rsidP="005910EC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73246">
              <w:rPr>
                <w:rFonts w:ascii="宋体" w:hAnsi="宋体" w:hint="eastAsia"/>
                <w:b/>
                <w:sz w:val="18"/>
                <w:szCs w:val="18"/>
              </w:rPr>
              <w:t>工作</w:t>
            </w:r>
          </w:p>
          <w:p w:rsidR="00FF7911" w:rsidRPr="00673246" w:rsidRDefault="00FF7911" w:rsidP="005910EC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73246">
              <w:rPr>
                <w:rFonts w:ascii="宋体" w:hAnsi="宋体" w:hint="eastAsia"/>
                <w:b/>
                <w:sz w:val="18"/>
                <w:szCs w:val="18"/>
              </w:rPr>
              <w:t>内容</w:t>
            </w:r>
          </w:p>
        </w:tc>
        <w:tc>
          <w:tcPr>
            <w:tcW w:w="32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911" w:rsidRPr="00673246" w:rsidRDefault="00FF7911" w:rsidP="005910EC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sz w:val="18"/>
                <w:szCs w:val="18"/>
              </w:rPr>
            </w:pPr>
            <w:r w:rsidRPr="00673246">
              <w:rPr>
                <w:rFonts w:ascii="宋体" w:hAnsi="宋体" w:cs="Arial" w:hint="eastAsia"/>
                <w:sz w:val="18"/>
                <w:szCs w:val="18"/>
              </w:rPr>
              <w:t>完成领导安排的临时/专项工作。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911" w:rsidRPr="0006217D" w:rsidRDefault="00FF7911" w:rsidP="005910EC">
            <w:pPr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06217D">
              <w:rPr>
                <w:rFonts w:ascii="宋体" w:hAnsi="宋体" w:hint="eastAsia"/>
                <w:color w:val="000000"/>
                <w:sz w:val="18"/>
                <w:szCs w:val="18"/>
              </w:rPr>
              <w:t>不定期</w:t>
            </w:r>
          </w:p>
        </w:tc>
      </w:tr>
      <w:tr w:rsidR="00FF7911" w:rsidRPr="00673246" w:rsidTr="00F26D62">
        <w:trPr>
          <w:trHeight w:val="314"/>
        </w:trPr>
        <w:tc>
          <w:tcPr>
            <w:tcW w:w="5000" w:type="pct"/>
            <w:gridSpan w:val="7"/>
            <w:tcBorders>
              <w:top w:val="single" w:sz="4" w:space="0" w:color="auto"/>
            </w:tcBorders>
            <w:vAlign w:val="center"/>
          </w:tcPr>
          <w:p w:rsidR="00FF7911" w:rsidRPr="00673246" w:rsidRDefault="00FF7911" w:rsidP="005910EC">
            <w:pPr>
              <w:spacing w:beforeLines="12" w:afterLines="12"/>
              <w:ind w:left="113" w:right="113"/>
              <w:rPr>
                <w:rFonts w:ascii="宋体" w:hAnsi="宋体"/>
                <w:b/>
                <w:sz w:val="18"/>
                <w:szCs w:val="18"/>
              </w:rPr>
            </w:pPr>
            <w:r w:rsidRPr="00673246">
              <w:rPr>
                <w:rFonts w:ascii="宋体" w:hAnsi="宋体" w:hint="eastAsia"/>
                <w:b/>
                <w:sz w:val="18"/>
                <w:szCs w:val="18"/>
              </w:rPr>
              <w:t>工作权限：</w:t>
            </w:r>
          </w:p>
        </w:tc>
      </w:tr>
      <w:tr w:rsidR="00FF7911" w:rsidRPr="00673246" w:rsidTr="00F26D62">
        <w:trPr>
          <w:trHeight w:val="407"/>
        </w:trPr>
        <w:tc>
          <w:tcPr>
            <w:tcW w:w="5000" w:type="pct"/>
            <w:gridSpan w:val="7"/>
            <w:vAlign w:val="center"/>
          </w:tcPr>
          <w:p w:rsidR="00FF7911" w:rsidRPr="00673246" w:rsidRDefault="00FF7911" w:rsidP="00F26D62">
            <w:pPr>
              <w:snapToGrid w:val="0"/>
              <w:spacing w:line="276" w:lineRule="auto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673246">
              <w:rPr>
                <w:rFonts w:ascii="宋体" w:hAnsi="宋体" w:cs="Arial" w:hint="eastAsia"/>
                <w:sz w:val="18"/>
                <w:szCs w:val="18"/>
              </w:rPr>
              <w:t>岗位职责范围内的建议权</w:t>
            </w:r>
          </w:p>
        </w:tc>
      </w:tr>
      <w:tr w:rsidR="00FF7911" w:rsidRPr="00673246" w:rsidTr="00F26D62">
        <w:tc>
          <w:tcPr>
            <w:tcW w:w="5000" w:type="pct"/>
            <w:gridSpan w:val="7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F7911" w:rsidRPr="00673246" w:rsidRDefault="00FF7911" w:rsidP="005910EC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673246">
              <w:rPr>
                <w:rFonts w:ascii="宋体" w:hAnsi="宋体" w:hint="eastAsia"/>
                <w:b/>
                <w:sz w:val="18"/>
                <w:szCs w:val="18"/>
              </w:rPr>
              <w:t>工作协调关系：</w:t>
            </w:r>
          </w:p>
        </w:tc>
      </w:tr>
      <w:tr w:rsidR="00FF7911" w:rsidRPr="00673246" w:rsidTr="00F26D62">
        <w:tc>
          <w:tcPr>
            <w:tcW w:w="973" w:type="pct"/>
            <w:gridSpan w:val="2"/>
            <w:tcBorders>
              <w:top w:val="single" w:sz="6" w:space="0" w:color="auto"/>
            </w:tcBorders>
            <w:vAlign w:val="center"/>
          </w:tcPr>
          <w:p w:rsidR="00FF7911" w:rsidRPr="00673246" w:rsidRDefault="00FF7911" w:rsidP="005910EC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73246">
              <w:rPr>
                <w:rFonts w:ascii="宋体" w:hAnsi="宋体" w:hint="eastAsia"/>
                <w:b/>
                <w:sz w:val="18"/>
                <w:szCs w:val="18"/>
              </w:rPr>
              <w:t>外部协调关系</w:t>
            </w:r>
          </w:p>
        </w:tc>
        <w:tc>
          <w:tcPr>
            <w:tcW w:w="4027" w:type="pct"/>
            <w:gridSpan w:val="5"/>
            <w:tcBorders>
              <w:top w:val="single" w:sz="6" w:space="0" w:color="auto"/>
            </w:tcBorders>
            <w:vAlign w:val="center"/>
          </w:tcPr>
          <w:p w:rsidR="00FF7911" w:rsidRPr="00673246" w:rsidRDefault="00FF7911" w:rsidP="00F26D62">
            <w:pPr>
              <w:pStyle w:val="a7"/>
              <w:snapToGrid w:val="0"/>
              <w:spacing w:line="240" w:lineRule="auto"/>
              <w:rPr>
                <w:rFonts w:ascii="宋体" w:hAnsi="宋体" w:cs="Arial"/>
                <w:spacing w:val="0"/>
                <w:sz w:val="18"/>
                <w:szCs w:val="18"/>
              </w:rPr>
            </w:pPr>
            <w:r w:rsidRPr="008F3EE5">
              <w:rPr>
                <w:rFonts w:ascii="宋体" w:hAnsi="宋体" w:cs="Arial" w:hint="eastAsia"/>
                <w:spacing w:val="0"/>
                <w:sz w:val="18"/>
                <w:szCs w:val="18"/>
              </w:rPr>
              <w:t>省国资委、省发改委、省商务厅、省产权交易所、省外管局、市投促委、集团常年法律顾问</w:t>
            </w:r>
          </w:p>
        </w:tc>
      </w:tr>
      <w:tr w:rsidR="00FF7911" w:rsidRPr="00673246" w:rsidTr="00F26D62">
        <w:tc>
          <w:tcPr>
            <w:tcW w:w="973" w:type="pct"/>
            <w:gridSpan w:val="2"/>
            <w:tcBorders>
              <w:bottom w:val="single" w:sz="12" w:space="0" w:color="auto"/>
            </w:tcBorders>
            <w:vAlign w:val="center"/>
          </w:tcPr>
          <w:p w:rsidR="00FF7911" w:rsidRPr="00673246" w:rsidRDefault="00FF7911" w:rsidP="005910EC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73246">
              <w:rPr>
                <w:rFonts w:ascii="宋体" w:hAnsi="宋体" w:hint="eastAsia"/>
                <w:b/>
                <w:sz w:val="18"/>
                <w:szCs w:val="18"/>
              </w:rPr>
              <w:t>内部协调关系</w:t>
            </w:r>
          </w:p>
        </w:tc>
        <w:tc>
          <w:tcPr>
            <w:tcW w:w="4027" w:type="pct"/>
            <w:gridSpan w:val="5"/>
            <w:tcBorders>
              <w:bottom w:val="single" w:sz="12" w:space="0" w:color="auto"/>
            </w:tcBorders>
            <w:vAlign w:val="center"/>
          </w:tcPr>
          <w:p w:rsidR="00FF7911" w:rsidRPr="00673246" w:rsidRDefault="00FF7911" w:rsidP="00F26D62">
            <w:pPr>
              <w:pStyle w:val="a7"/>
              <w:snapToGrid w:val="0"/>
              <w:spacing w:line="240" w:lineRule="auto"/>
              <w:rPr>
                <w:rFonts w:ascii="宋体" w:hAnsi="宋体" w:cs="Arial"/>
                <w:spacing w:val="0"/>
                <w:sz w:val="18"/>
                <w:szCs w:val="18"/>
              </w:rPr>
            </w:pPr>
            <w:r w:rsidRPr="008F3EE5">
              <w:rPr>
                <w:rFonts w:ascii="宋体" w:hAnsi="宋体" w:cs="Arial" w:hint="eastAsia"/>
                <w:spacing w:val="0"/>
                <w:sz w:val="18"/>
                <w:szCs w:val="18"/>
              </w:rPr>
              <w:t>集团董事会、总裁办公会、各部门、各子公司投资管理部门</w:t>
            </w:r>
          </w:p>
        </w:tc>
      </w:tr>
      <w:tr w:rsidR="00FF7911" w:rsidRPr="00673246" w:rsidTr="00F26D62">
        <w:tc>
          <w:tcPr>
            <w:tcW w:w="5000" w:type="pct"/>
            <w:gridSpan w:val="7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F7911" w:rsidRPr="00673246" w:rsidRDefault="00FF7911" w:rsidP="005910EC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673246">
              <w:rPr>
                <w:rFonts w:ascii="宋体" w:hAnsi="宋体" w:hint="eastAsia"/>
                <w:b/>
                <w:sz w:val="18"/>
                <w:szCs w:val="18"/>
              </w:rPr>
              <w:t>任职资格：</w:t>
            </w:r>
          </w:p>
        </w:tc>
      </w:tr>
      <w:tr w:rsidR="00FF7911" w:rsidRPr="00673246" w:rsidTr="00F26D62">
        <w:tc>
          <w:tcPr>
            <w:tcW w:w="973" w:type="pct"/>
            <w:gridSpan w:val="2"/>
            <w:tcBorders>
              <w:top w:val="single" w:sz="6" w:space="0" w:color="auto"/>
            </w:tcBorders>
            <w:vAlign w:val="center"/>
          </w:tcPr>
          <w:p w:rsidR="00FF7911" w:rsidRPr="00673246" w:rsidRDefault="00FF7911" w:rsidP="005910EC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73246">
              <w:rPr>
                <w:rFonts w:ascii="宋体" w:hAnsi="宋体" w:hint="eastAsia"/>
                <w:b/>
                <w:sz w:val="18"/>
                <w:szCs w:val="18"/>
              </w:rPr>
              <w:t>教育水平</w:t>
            </w:r>
          </w:p>
        </w:tc>
        <w:tc>
          <w:tcPr>
            <w:tcW w:w="4027" w:type="pct"/>
            <w:gridSpan w:val="5"/>
            <w:tcBorders>
              <w:top w:val="single" w:sz="6" w:space="0" w:color="auto"/>
            </w:tcBorders>
            <w:vAlign w:val="center"/>
          </w:tcPr>
          <w:p w:rsidR="00FF7911" w:rsidRPr="00673246" w:rsidRDefault="00007734" w:rsidP="00F26D62">
            <w:pPr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全日制</w:t>
            </w:r>
            <w:r w:rsidR="00FF7911" w:rsidRPr="00673246">
              <w:rPr>
                <w:rFonts w:ascii="宋体" w:hAnsi="宋体" w:cs="Arial" w:hint="eastAsia"/>
                <w:sz w:val="18"/>
                <w:szCs w:val="18"/>
              </w:rPr>
              <w:t>本科</w:t>
            </w:r>
            <w:r w:rsidR="00FF7911" w:rsidRPr="00673246">
              <w:rPr>
                <w:rFonts w:ascii="宋体" w:hAnsi="宋体" w:cs="Arial"/>
                <w:sz w:val="18"/>
                <w:szCs w:val="18"/>
              </w:rPr>
              <w:t>及以上学历</w:t>
            </w:r>
          </w:p>
        </w:tc>
      </w:tr>
      <w:tr w:rsidR="00FF7911" w:rsidRPr="00673246" w:rsidTr="00F26D62">
        <w:tc>
          <w:tcPr>
            <w:tcW w:w="973" w:type="pct"/>
            <w:gridSpan w:val="2"/>
            <w:tcBorders>
              <w:top w:val="single" w:sz="6" w:space="0" w:color="auto"/>
            </w:tcBorders>
            <w:vAlign w:val="center"/>
          </w:tcPr>
          <w:p w:rsidR="00FF7911" w:rsidRPr="00673246" w:rsidRDefault="00FF7911" w:rsidP="005910EC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73246">
              <w:rPr>
                <w:rFonts w:ascii="宋体" w:hAnsi="宋体" w:hint="eastAsia"/>
                <w:b/>
                <w:sz w:val="18"/>
                <w:szCs w:val="18"/>
              </w:rPr>
              <w:lastRenderedPageBreak/>
              <w:t>专业资格</w:t>
            </w:r>
          </w:p>
        </w:tc>
        <w:tc>
          <w:tcPr>
            <w:tcW w:w="4027" w:type="pct"/>
            <w:gridSpan w:val="5"/>
            <w:tcBorders>
              <w:top w:val="single" w:sz="6" w:space="0" w:color="auto"/>
            </w:tcBorders>
            <w:vAlign w:val="center"/>
          </w:tcPr>
          <w:p w:rsidR="00FF7911" w:rsidRPr="00673246" w:rsidRDefault="00FF7911" w:rsidP="00F26D62">
            <w:pPr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8F3EE5">
              <w:rPr>
                <w:rFonts w:ascii="宋体" w:hAnsi="宋体" w:cs="Arial" w:hint="eastAsia"/>
                <w:sz w:val="18"/>
                <w:szCs w:val="18"/>
              </w:rPr>
              <w:t>金融、投资、管理、财务等专业</w:t>
            </w:r>
          </w:p>
        </w:tc>
      </w:tr>
      <w:tr w:rsidR="00FF7911" w:rsidRPr="00673246" w:rsidTr="00F26D62">
        <w:tc>
          <w:tcPr>
            <w:tcW w:w="973" w:type="pct"/>
            <w:gridSpan w:val="2"/>
            <w:vAlign w:val="center"/>
          </w:tcPr>
          <w:p w:rsidR="00FF7911" w:rsidRPr="00673246" w:rsidRDefault="00FF7911" w:rsidP="005910EC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73246">
              <w:rPr>
                <w:rFonts w:ascii="宋体" w:hAnsi="宋体" w:hint="eastAsia"/>
                <w:b/>
                <w:sz w:val="18"/>
                <w:szCs w:val="18"/>
              </w:rPr>
              <w:t>工作经验</w:t>
            </w:r>
          </w:p>
        </w:tc>
        <w:tc>
          <w:tcPr>
            <w:tcW w:w="4027" w:type="pct"/>
            <w:gridSpan w:val="5"/>
            <w:vAlign w:val="center"/>
          </w:tcPr>
          <w:p w:rsidR="00FF7911" w:rsidRPr="00673246" w:rsidRDefault="00FF7911" w:rsidP="00FF7911">
            <w:pPr>
              <w:snapToGrid w:val="0"/>
              <w:jc w:val="left"/>
              <w:rPr>
                <w:rFonts w:ascii="宋体" w:hAnsi="宋体" w:cs="Arial"/>
                <w:sz w:val="18"/>
                <w:szCs w:val="18"/>
              </w:rPr>
            </w:pPr>
            <w:r w:rsidRPr="00673246">
              <w:rPr>
                <w:rFonts w:ascii="宋体" w:hAnsi="宋体" w:cs="Arial" w:hint="eastAsia"/>
                <w:sz w:val="18"/>
                <w:szCs w:val="18"/>
              </w:rPr>
              <w:t>具有</w:t>
            </w:r>
            <w:r>
              <w:rPr>
                <w:rFonts w:ascii="宋体" w:hAnsi="宋体" w:cs="Arial" w:hint="eastAsia"/>
                <w:sz w:val="18"/>
                <w:szCs w:val="18"/>
              </w:rPr>
              <w:t>3</w:t>
            </w:r>
            <w:r w:rsidRPr="00673246">
              <w:rPr>
                <w:rFonts w:ascii="宋体" w:hAnsi="宋体" w:cs="Arial" w:hint="eastAsia"/>
                <w:sz w:val="18"/>
                <w:szCs w:val="18"/>
              </w:rPr>
              <w:t>年以上专业工作经验</w:t>
            </w:r>
          </w:p>
        </w:tc>
      </w:tr>
      <w:tr w:rsidR="00FF7911" w:rsidRPr="00673246" w:rsidTr="00F26D62">
        <w:tc>
          <w:tcPr>
            <w:tcW w:w="973" w:type="pct"/>
            <w:gridSpan w:val="2"/>
            <w:vAlign w:val="center"/>
          </w:tcPr>
          <w:p w:rsidR="00FF7911" w:rsidRPr="00673246" w:rsidRDefault="00FF7911" w:rsidP="005910EC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73246">
              <w:rPr>
                <w:rFonts w:ascii="宋体" w:hAnsi="宋体" w:hint="eastAsia"/>
                <w:b/>
                <w:sz w:val="18"/>
                <w:szCs w:val="18"/>
              </w:rPr>
              <w:t>能力素质</w:t>
            </w:r>
          </w:p>
        </w:tc>
        <w:tc>
          <w:tcPr>
            <w:tcW w:w="4027" w:type="pct"/>
            <w:gridSpan w:val="5"/>
            <w:vAlign w:val="center"/>
          </w:tcPr>
          <w:p w:rsidR="00FF7911" w:rsidRPr="00673246" w:rsidRDefault="00FF7911" w:rsidP="00F26D62">
            <w:pPr>
              <w:snapToGrid w:val="0"/>
              <w:rPr>
                <w:rFonts w:ascii="宋体" w:hAnsi="宋体" w:cs="Arial"/>
                <w:sz w:val="18"/>
                <w:szCs w:val="18"/>
              </w:rPr>
            </w:pPr>
            <w:r w:rsidRPr="00673246">
              <w:rPr>
                <w:rFonts w:ascii="宋体" w:hAnsi="宋体" w:cs="Arial" w:hint="eastAsia"/>
                <w:sz w:val="18"/>
                <w:szCs w:val="18"/>
              </w:rPr>
              <w:t>需具备系统思维能力，拥有计划、组织、协调能力，具备数据分析能力</w:t>
            </w:r>
          </w:p>
        </w:tc>
      </w:tr>
      <w:tr w:rsidR="00FF7911" w:rsidRPr="00673246" w:rsidTr="00F26D62">
        <w:tc>
          <w:tcPr>
            <w:tcW w:w="973" w:type="pct"/>
            <w:gridSpan w:val="2"/>
            <w:vAlign w:val="center"/>
          </w:tcPr>
          <w:p w:rsidR="00FF7911" w:rsidRPr="00673246" w:rsidRDefault="00FF7911" w:rsidP="005910EC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73246">
              <w:rPr>
                <w:rFonts w:ascii="宋体" w:hAnsi="宋体" w:hint="eastAsia"/>
                <w:b/>
                <w:sz w:val="18"/>
                <w:szCs w:val="18"/>
              </w:rPr>
              <w:t>其他</w:t>
            </w:r>
          </w:p>
        </w:tc>
        <w:tc>
          <w:tcPr>
            <w:tcW w:w="4027" w:type="pct"/>
            <w:gridSpan w:val="5"/>
            <w:vAlign w:val="center"/>
          </w:tcPr>
          <w:p w:rsidR="00FF7911" w:rsidRPr="00673246" w:rsidRDefault="00FF7911" w:rsidP="00F26D62">
            <w:pPr>
              <w:snapToGrid w:val="0"/>
              <w:rPr>
                <w:rFonts w:ascii="宋体" w:hAnsi="宋体" w:cs="Arial"/>
                <w:sz w:val="18"/>
                <w:szCs w:val="18"/>
              </w:rPr>
            </w:pPr>
            <w:r w:rsidRPr="00673246">
              <w:rPr>
                <w:rFonts w:ascii="宋体" w:hAnsi="宋体" w:cs="Arial" w:hint="eastAsia"/>
                <w:sz w:val="18"/>
                <w:szCs w:val="18"/>
              </w:rPr>
              <w:t>了解国家对于国企资产管理的相关政策、法律法规等；</w:t>
            </w:r>
            <w:r w:rsidRPr="00673246">
              <w:rPr>
                <w:rFonts w:ascii="宋体" w:hAnsi="宋体" w:cs="Arial"/>
                <w:sz w:val="18"/>
                <w:szCs w:val="18"/>
              </w:rPr>
              <w:t>能够阅读英文资料</w:t>
            </w:r>
            <w:r w:rsidRPr="00673246">
              <w:rPr>
                <w:rFonts w:ascii="宋体" w:hAnsi="宋体" w:cs="Arial" w:hint="eastAsia"/>
                <w:sz w:val="18"/>
                <w:szCs w:val="18"/>
              </w:rPr>
              <w:t>；</w:t>
            </w:r>
            <w:r w:rsidRPr="00673246">
              <w:rPr>
                <w:rFonts w:ascii="宋体" w:hAnsi="宋体" w:cs="Arial"/>
                <w:sz w:val="18"/>
                <w:szCs w:val="18"/>
              </w:rPr>
              <w:t>熟练操作</w:t>
            </w:r>
            <w:r w:rsidRPr="00673246">
              <w:rPr>
                <w:rFonts w:ascii="宋体" w:hAnsi="宋体" w:cs="Arial" w:hint="eastAsia"/>
                <w:sz w:val="18"/>
                <w:szCs w:val="18"/>
              </w:rPr>
              <w:t>计算机和常用</w:t>
            </w:r>
            <w:r w:rsidRPr="00673246">
              <w:rPr>
                <w:rFonts w:ascii="宋体" w:hAnsi="宋体" w:cs="Arial"/>
                <w:sz w:val="18"/>
                <w:szCs w:val="18"/>
              </w:rPr>
              <w:t>办公软件</w:t>
            </w:r>
            <w:r w:rsidRPr="00673246">
              <w:rPr>
                <w:rFonts w:ascii="宋体" w:hAnsi="宋体" w:cs="Arial" w:hint="eastAsia"/>
                <w:sz w:val="18"/>
                <w:szCs w:val="18"/>
              </w:rPr>
              <w:t>；具备</w:t>
            </w:r>
            <w:r w:rsidRPr="00673246">
              <w:rPr>
                <w:rFonts w:ascii="宋体" w:hAnsi="宋体" w:cs="Arial"/>
                <w:sz w:val="18"/>
                <w:szCs w:val="18"/>
              </w:rPr>
              <w:t>战略规划</w:t>
            </w:r>
            <w:r w:rsidRPr="00673246">
              <w:rPr>
                <w:rFonts w:ascii="宋体" w:hAnsi="宋体" w:cs="Arial" w:hint="eastAsia"/>
                <w:sz w:val="18"/>
                <w:szCs w:val="18"/>
              </w:rPr>
              <w:t>能力、</w:t>
            </w:r>
            <w:r w:rsidRPr="00673246">
              <w:rPr>
                <w:rFonts w:ascii="宋体" w:hAnsi="宋体" w:cs="Arial"/>
                <w:sz w:val="18"/>
                <w:szCs w:val="18"/>
              </w:rPr>
              <w:t>信息收集</w:t>
            </w:r>
            <w:r w:rsidRPr="00673246">
              <w:rPr>
                <w:rFonts w:ascii="宋体" w:hAnsi="宋体" w:cs="Arial" w:hint="eastAsia"/>
                <w:sz w:val="18"/>
                <w:szCs w:val="18"/>
              </w:rPr>
              <w:t>能力、</w:t>
            </w:r>
            <w:r w:rsidRPr="00673246">
              <w:rPr>
                <w:rFonts w:ascii="宋体" w:hAnsi="宋体" w:cs="Arial"/>
                <w:sz w:val="18"/>
                <w:szCs w:val="18"/>
              </w:rPr>
              <w:t>组织协调</w:t>
            </w:r>
            <w:r w:rsidRPr="00673246">
              <w:rPr>
                <w:rFonts w:ascii="宋体" w:hAnsi="宋体" w:cs="Arial" w:hint="eastAsia"/>
                <w:sz w:val="18"/>
                <w:szCs w:val="18"/>
              </w:rPr>
              <w:t>能力、</w:t>
            </w:r>
            <w:r w:rsidRPr="00673246">
              <w:rPr>
                <w:rFonts w:ascii="宋体" w:hAnsi="宋体" w:cs="Arial"/>
                <w:sz w:val="18"/>
                <w:szCs w:val="18"/>
              </w:rPr>
              <w:t>书面</w:t>
            </w:r>
            <w:r w:rsidRPr="00673246">
              <w:rPr>
                <w:rFonts w:ascii="宋体" w:hAnsi="宋体" w:cs="Arial" w:hint="eastAsia"/>
                <w:sz w:val="18"/>
                <w:szCs w:val="18"/>
              </w:rPr>
              <w:t>沟通能力及口头表达能力</w:t>
            </w:r>
          </w:p>
        </w:tc>
      </w:tr>
      <w:tr w:rsidR="00FF7911" w:rsidRPr="00673246" w:rsidTr="00F26D62">
        <w:tc>
          <w:tcPr>
            <w:tcW w:w="5000" w:type="pct"/>
            <w:gridSpan w:val="7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F7911" w:rsidRPr="00673246" w:rsidRDefault="00FF7911" w:rsidP="005910EC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b/>
                <w:sz w:val="18"/>
                <w:szCs w:val="18"/>
              </w:rPr>
            </w:pPr>
            <w:r w:rsidRPr="00673246">
              <w:rPr>
                <w:rFonts w:ascii="宋体" w:hAnsi="宋体" w:hint="eastAsia"/>
                <w:b/>
                <w:sz w:val="18"/>
                <w:szCs w:val="18"/>
              </w:rPr>
              <w:t>三标管理（QMS、EMS、OHSAS）：</w:t>
            </w:r>
          </w:p>
        </w:tc>
      </w:tr>
      <w:tr w:rsidR="00FF7911" w:rsidRPr="00673246" w:rsidTr="00F26D62">
        <w:tc>
          <w:tcPr>
            <w:tcW w:w="973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7911" w:rsidRPr="00673246" w:rsidRDefault="00FF7911" w:rsidP="005910EC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73246">
              <w:rPr>
                <w:rFonts w:ascii="宋体" w:hAnsi="宋体" w:hint="eastAsia"/>
                <w:b/>
                <w:sz w:val="18"/>
                <w:szCs w:val="18"/>
              </w:rPr>
              <w:t>工作质量</w:t>
            </w:r>
          </w:p>
        </w:tc>
        <w:tc>
          <w:tcPr>
            <w:tcW w:w="402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F7911" w:rsidRPr="00673246" w:rsidRDefault="00FF7911" w:rsidP="005910EC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sz w:val="18"/>
                <w:szCs w:val="18"/>
              </w:rPr>
            </w:pPr>
            <w:r w:rsidRPr="00673246">
              <w:rPr>
                <w:rFonts w:ascii="宋体" w:hAnsi="宋体" w:hint="eastAsia"/>
                <w:sz w:val="18"/>
                <w:szCs w:val="18"/>
              </w:rPr>
              <w:t>严格遵守公司制度，依据工作流程，保质保量完成工作任务</w:t>
            </w:r>
          </w:p>
        </w:tc>
      </w:tr>
      <w:tr w:rsidR="00FF7911" w:rsidRPr="00673246" w:rsidTr="00F26D62">
        <w:tc>
          <w:tcPr>
            <w:tcW w:w="973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F7911" w:rsidRPr="00673246" w:rsidRDefault="00FF7911" w:rsidP="005910EC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73246">
              <w:rPr>
                <w:rFonts w:ascii="宋体" w:hAnsi="宋体" w:hint="eastAsia"/>
                <w:b/>
                <w:sz w:val="18"/>
                <w:szCs w:val="18"/>
              </w:rPr>
              <w:t>工作环境</w:t>
            </w:r>
          </w:p>
        </w:tc>
        <w:tc>
          <w:tcPr>
            <w:tcW w:w="402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FF7911" w:rsidRPr="00673246" w:rsidRDefault="00FF7911" w:rsidP="005910EC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sz w:val="18"/>
                <w:szCs w:val="18"/>
              </w:rPr>
            </w:pPr>
            <w:r w:rsidRPr="00673246">
              <w:rPr>
                <w:rFonts w:ascii="宋体" w:hAnsi="宋体" w:hint="eastAsia"/>
                <w:sz w:val="18"/>
                <w:szCs w:val="18"/>
              </w:rPr>
              <w:t>办公室室内工作环境，空气质量较好，温度较为均衡，噪音低</w:t>
            </w:r>
          </w:p>
        </w:tc>
      </w:tr>
      <w:tr w:rsidR="00FF7911" w:rsidRPr="00673246" w:rsidTr="00F26D62">
        <w:tc>
          <w:tcPr>
            <w:tcW w:w="973" w:type="pct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FF7911" w:rsidRPr="00673246" w:rsidRDefault="00FF7911" w:rsidP="005910EC">
            <w:pPr>
              <w:autoSpaceDE w:val="0"/>
              <w:autoSpaceDN w:val="0"/>
              <w:adjustRightInd w:val="0"/>
              <w:spacing w:beforeLines="12" w:afterLines="1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673246">
              <w:rPr>
                <w:rFonts w:ascii="宋体" w:hAnsi="宋体" w:hint="eastAsia"/>
                <w:b/>
                <w:sz w:val="18"/>
                <w:szCs w:val="18"/>
              </w:rPr>
              <w:t>工作安全性</w:t>
            </w:r>
          </w:p>
        </w:tc>
        <w:tc>
          <w:tcPr>
            <w:tcW w:w="4027" w:type="pct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F7911" w:rsidRPr="00673246" w:rsidRDefault="00FF7911" w:rsidP="005910EC">
            <w:pPr>
              <w:autoSpaceDE w:val="0"/>
              <w:autoSpaceDN w:val="0"/>
              <w:adjustRightInd w:val="0"/>
              <w:spacing w:beforeLines="12" w:afterLines="12"/>
              <w:jc w:val="left"/>
              <w:rPr>
                <w:rFonts w:ascii="宋体" w:hAnsi="宋体"/>
                <w:sz w:val="18"/>
                <w:szCs w:val="18"/>
              </w:rPr>
            </w:pPr>
            <w:r w:rsidRPr="00673246">
              <w:rPr>
                <w:rFonts w:ascii="宋体" w:hAnsi="宋体" w:hint="eastAsia"/>
                <w:sz w:val="18"/>
                <w:szCs w:val="18"/>
              </w:rPr>
              <w:t>不接触有毒有害物品，身体健康危害风险较低，职业病风险较低</w:t>
            </w:r>
          </w:p>
        </w:tc>
      </w:tr>
      <w:tr w:rsidR="00FF7911" w:rsidRPr="00673246" w:rsidTr="00F26D62">
        <w:trPr>
          <w:trHeight w:val="674"/>
        </w:trPr>
        <w:tc>
          <w:tcPr>
            <w:tcW w:w="5000" w:type="pct"/>
            <w:gridSpan w:val="7"/>
            <w:tcBorders>
              <w:top w:val="single" w:sz="12" w:space="0" w:color="auto"/>
              <w:bottom w:val="single" w:sz="12" w:space="0" w:color="auto"/>
            </w:tcBorders>
          </w:tcPr>
          <w:p w:rsidR="00FF7911" w:rsidRPr="00673246" w:rsidRDefault="00FF7911" w:rsidP="005910EC">
            <w:pPr>
              <w:autoSpaceDE w:val="0"/>
              <w:autoSpaceDN w:val="0"/>
              <w:adjustRightInd w:val="0"/>
              <w:spacing w:beforeLines="12" w:afterLines="12"/>
              <w:rPr>
                <w:rFonts w:ascii="宋体" w:hAnsi="宋体"/>
                <w:b/>
                <w:sz w:val="18"/>
                <w:szCs w:val="18"/>
              </w:rPr>
            </w:pPr>
            <w:r w:rsidRPr="00673246">
              <w:rPr>
                <w:rFonts w:ascii="宋体" w:hAnsi="宋体" w:hint="eastAsia"/>
                <w:b/>
                <w:sz w:val="18"/>
                <w:szCs w:val="18"/>
              </w:rPr>
              <w:t>备注：</w:t>
            </w:r>
          </w:p>
          <w:p w:rsidR="00FF7911" w:rsidRPr="00673246" w:rsidRDefault="00FF7911" w:rsidP="005910EC">
            <w:pPr>
              <w:autoSpaceDE w:val="0"/>
              <w:autoSpaceDN w:val="0"/>
              <w:adjustRightInd w:val="0"/>
              <w:spacing w:beforeLines="12" w:afterLines="12"/>
              <w:rPr>
                <w:rFonts w:ascii="宋体" w:hAnsi="宋体"/>
                <w:b/>
                <w:sz w:val="18"/>
                <w:szCs w:val="18"/>
              </w:rPr>
            </w:pPr>
          </w:p>
        </w:tc>
      </w:tr>
    </w:tbl>
    <w:p w:rsidR="007B252B" w:rsidRDefault="007B252B">
      <w:pPr>
        <w:rPr>
          <w:rFonts w:ascii="宋体" w:hAnsi="宋体"/>
        </w:rPr>
      </w:pPr>
    </w:p>
    <w:sectPr w:rsidR="007B252B" w:rsidSect="007B252B">
      <w:headerReference w:type="default" r:id="rId7"/>
      <w:footerReference w:type="default" r:id="rId8"/>
      <w:pgSz w:w="11906" w:h="16838"/>
      <w:pgMar w:top="1276" w:right="1800" w:bottom="1440" w:left="1800" w:header="102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43DF" w:rsidRDefault="000243DF" w:rsidP="007B252B">
      <w:r>
        <w:separator/>
      </w:r>
    </w:p>
  </w:endnote>
  <w:endnote w:type="continuationSeparator" w:id="1">
    <w:p w:rsidR="000243DF" w:rsidRDefault="000243DF" w:rsidP="007B25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57850827"/>
    </w:sdtPr>
    <w:sdtContent>
      <w:p w:rsidR="007B252B" w:rsidRDefault="00126EBF">
        <w:pPr>
          <w:pStyle w:val="a5"/>
          <w:jc w:val="center"/>
        </w:pPr>
        <w:r>
          <w:fldChar w:fldCharType="begin"/>
        </w:r>
        <w:r w:rsidR="001E21B7">
          <w:instrText>PAGE   \* MERGEFORMAT</w:instrText>
        </w:r>
        <w:r>
          <w:fldChar w:fldCharType="separate"/>
        </w:r>
        <w:r w:rsidR="005910EC" w:rsidRPr="005910EC">
          <w:rPr>
            <w:noProof/>
            <w:lang w:val="zh-CN"/>
          </w:rPr>
          <w:t>2</w:t>
        </w:r>
        <w:r>
          <w:fldChar w:fldCharType="end"/>
        </w:r>
      </w:p>
    </w:sdtContent>
  </w:sdt>
  <w:p w:rsidR="007B252B" w:rsidRDefault="007B252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43DF" w:rsidRDefault="000243DF" w:rsidP="007B252B">
      <w:r>
        <w:separator/>
      </w:r>
    </w:p>
  </w:footnote>
  <w:footnote w:type="continuationSeparator" w:id="1">
    <w:p w:rsidR="000243DF" w:rsidRDefault="000243DF" w:rsidP="007B25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52B" w:rsidRDefault="001E21B7">
    <w:pPr>
      <w:pStyle w:val="a6"/>
      <w:pBdr>
        <w:bottom w:val="none" w:sz="0" w:space="0" w:color="auto"/>
      </w:pBdr>
      <w:jc w:val="right"/>
    </w:pPr>
    <w:r>
      <w:rPr>
        <w:rFonts w:ascii="宋体" w:hAnsi="宋体" w:hint="eastAsia"/>
      </w:rPr>
      <w:t xml:space="preserve">                                 中国西电集团总部岗位说明书汇编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6C0D"/>
    <w:rsid w:val="000032A1"/>
    <w:rsid w:val="00007734"/>
    <w:rsid w:val="000111C3"/>
    <w:rsid w:val="000243DF"/>
    <w:rsid w:val="0006217D"/>
    <w:rsid w:val="000768CA"/>
    <w:rsid w:val="00095B07"/>
    <w:rsid w:val="00096A44"/>
    <w:rsid w:val="000A0F65"/>
    <w:rsid w:val="000E4984"/>
    <w:rsid w:val="000E724C"/>
    <w:rsid w:val="00126EBF"/>
    <w:rsid w:val="001516C7"/>
    <w:rsid w:val="00161CDC"/>
    <w:rsid w:val="0016434F"/>
    <w:rsid w:val="001667F5"/>
    <w:rsid w:val="00180069"/>
    <w:rsid w:val="001835EA"/>
    <w:rsid w:val="001A33E8"/>
    <w:rsid w:val="001B0912"/>
    <w:rsid w:val="001D6641"/>
    <w:rsid w:val="001E21B7"/>
    <w:rsid w:val="001E2ADF"/>
    <w:rsid w:val="00236ADF"/>
    <w:rsid w:val="0025183D"/>
    <w:rsid w:val="002B1487"/>
    <w:rsid w:val="002B3EB6"/>
    <w:rsid w:val="002C37A9"/>
    <w:rsid w:val="002C4905"/>
    <w:rsid w:val="002C66EC"/>
    <w:rsid w:val="002C6B49"/>
    <w:rsid w:val="002E024C"/>
    <w:rsid w:val="002E4E05"/>
    <w:rsid w:val="00303676"/>
    <w:rsid w:val="0031714B"/>
    <w:rsid w:val="00321222"/>
    <w:rsid w:val="0032588E"/>
    <w:rsid w:val="00374F34"/>
    <w:rsid w:val="00392CAA"/>
    <w:rsid w:val="00395CA0"/>
    <w:rsid w:val="003E6442"/>
    <w:rsid w:val="003F0E93"/>
    <w:rsid w:val="0041401B"/>
    <w:rsid w:val="00416C0D"/>
    <w:rsid w:val="00442773"/>
    <w:rsid w:val="00490E22"/>
    <w:rsid w:val="00495112"/>
    <w:rsid w:val="004E3BA8"/>
    <w:rsid w:val="004E6A59"/>
    <w:rsid w:val="004F4209"/>
    <w:rsid w:val="00546D40"/>
    <w:rsid w:val="00570341"/>
    <w:rsid w:val="005910EC"/>
    <w:rsid w:val="00595C4D"/>
    <w:rsid w:val="005A7F61"/>
    <w:rsid w:val="005B193D"/>
    <w:rsid w:val="005E12B3"/>
    <w:rsid w:val="00624C89"/>
    <w:rsid w:val="00694BC7"/>
    <w:rsid w:val="006D2534"/>
    <w:rsid w:val="006F17D1"/>
    <w:rsid w:val="00720326"/>
    <w:rsid w:val="00764187"/>
    <w:rsid w:val="00781C62"/>
    <w:rsid w:val="00796139"/>
    <w:rsid w:val="007A73FC"/>
    <w:rsid w:val="007B252B"/>
    <w:rsid w:val="007C349F"/>
    <w:rsid w:val="007F169D"/>
    <w:rsid w:val="00815CA9"/>
    <w:rsid w:val="008227F6"/>
    <w:rsid w:val="00823AED"/>
    <w:rsid w:val="008361F5"/>
    <w:rsid w:val="00841B69"/>
    <w:rsid w:val="008A04D2"/>
    <w:rsid w:val="008F3EE5"/>
    <w:rsid w:val="008F7692"/>
    <w:rsid w:val="00932E83"/>
    <w:rsid w:val="009340F6"/>
    <w:rsid w:val="00946BD0"/>
    <w:rsid w:val="0094725D"/>
    <w:rsid w:val="00987B9E"/>
    <w:rsid w:val="009E0F97"/>
    <w:rsid w:val="009E2AA7"/>
    <w:rsid w:val="009F094C"/>
    <w:rsid w:val="00A06B47"/>
    <w:rsid w:val="00A874F9"/>
    <w:rsid w:val="00A96A43"/>
    <w:rsid w:val="00AC622B"/>
    <w:rsid w:val="00B03080"/>
    <w:rsid w:val="00B036F2"/>
    <w:rsid w:val="00B11DDA"/>
    <w:rsid w:val="00B1387E"/>
    <w:rsid w:val="00B52A54"/>
    <w:rsid w:val="00B546FC"/>
    <w:rsid w:val="00B82224"/>
    <w:rsid w:val="00B8554B"/>
    <w:rsid w:val="00BA1113"/>
    <w:rsid w:val="00BF0A67"/>
    <w:rsid w:val="00C23589"/>
    <w:rsid w:val="00C34D35"/>
    <w:rsid w:val="00C44243"/>
    <w:rsid w:val="00C60F42"/>
    <w:rsid w:val="00C65BF2"/>
    <w:rsid w:val="00C7157C"/>
    <w:rsid w:val="00CA54AB"/>
    <w:rsid w:val="00D308D2"/>
    <w:rsid w:val="00D4043D"/>
    <w:rsid w:val="00D536D2"/>
    <w:rsid w:val="00DE3C39"/>
    <w:rsid w:val="00DE78B2"/>
    <w:rsid w:val="00E163CC"/>
    <w:rsid w:val="00E24D2C"/>
    <w:rsid w:val="00E521AC"/>
    <w:rsid w:val="00E71CE3"/>
    <w:rsid w:val="00E73F4A"/>
    <w:rsid w:val="00E75B3A"/>
    <w:rsid w:val="00E83097"/>
    <w:rsid w:val="00E832B6"/>
    <w:rsid w:val="00E87BEC"/>
    <w:rsid w:val="00E92FD5"/>
    <w:rsid w:val="00EA4E61"/>
    <w:rsid w:val="00EC36DE"/>
    <w:rsid w:val="00EF04B7"/>
    <w:rsid w:val="00EF686C"/>
    <w:rsid w:val="00F072F2"/>
    <w:rsid w:val="00F13F13"/>
    <w:rsid w:val="00F267AD"/>
    <w:rsid w:val="00F517AF"/>
    <w:rsid w:val="00F63E7E"/>
    <w:rsid w:val="00FA1940"/>
    <w:rsid w:val="00FF7911"/>
    <w:rsid w:val="01D2764A"/>
    <w:rsid w:val="02624D69"/>
    <w:rsid w:val="0751791A"/>
    <w:rsid w:val="13EA75F8"/>
    <w:rsid w:val="14A057EE"/>
    <w:rsid w:val="2AFE4C2C"/>
    <w:rsid w:val="2EFF69D0"/>
    <w:rsid w:val="30237F5E"/>
    <w:rsid w:val="344F046C"/>
    <w:rsid w:val="387E754C"/>
    <w:rsid w:val="4C792D44"/>
    <w:rsid w:val="6BA45E3D"/>
    <w:rsid w:val="75444868"/>
    <w:rsid w:val="762F18D1"/>
    <w:rsid w:val="78A068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Body Text 2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52B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rsid w:val="007B252B"/>
    <w:pPr>
      <w:keepNext/>
      <w:keepLines/>
      <w:spacing w:line="578" w:lineRule="auto"/>
      <w:jc w:val="center"/>
      <w:outlineLvl w:val="0"/>
    </w:pPr>
    <w:rPr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rsid w:val="007B252B"/>
    <w:pPr>
      <w:spacing w:line="560" w:lineRule="exact"/>
      <w:ind w:firstLine="420"/>
    </w:pPr>
    <w:rPr>
      <w:rFonts w:ascii="仿宋_GB2312" w:eastAsia="仿宋_GB2312"/>
      <w:sz w:val="24"/>
      <w:szCs w:val="24"/>
    </w:rPr>
  </w:style>
  <w:style w:type="paragraph" w:styleId="a4">
    <w:name w:val="Balloon Text"/>
    <w:basedOn w:val="a"/>
    <w:link w:val="Char0"/>
    <w:uiPriority w:val="99"/>
    <w:semiHidden/>
    <w:unhideWhenUsed/>
    <w:qFormat/>
    <w:rsid w:val="007B252B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7B25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7B25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link w:val="2Char"/>
    <w:rsid w:val="007B252B"/>
    <w:pPr>
      <w:spacing w:after="120" w:line="480" w:lineRule="auto"/>
    </w:pPr>
    <w:rPr>
      <w:szCs w:val="24"/>
    </w:rPr>
  </w:style>
  <w:style w:type="character" w:customStyle="1" w:styleId="Char2">
    <w:name w:val="页眉 Char"/>
    <w:basedOn w:val="a0"/>
    <w:link w:val="a6"/>
    <w:uiPriority w:val="99"/>
    <w:qFormat/>
    <w:rsid w:val="007B252B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7B252B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7B252B"/>
    <w:rPr>
      <w:rFonts w:ascii="Times New Roman" w:eastAsia="宋体" w:hAnsi="Times New Roman" w:cs="Times New Roman"/>
      <w:sz w:val="18"/>
      <w:szCs w:val="18"/>
    </w:rPr>
  </w:style>
  <w:style w:type="paragraph" w:customStyle="1" w:styleId="a7">
    <w:name w:val="表格文字"/>
    <w:basedOn w:val="a"/>
    <w:qFormat/>
    <w:rsid w:val="007B252B"/>
    <w:pPr>
      <w:spacing w:line="300" w:lineRule="auto"/>
    </w:pPr>
    <w:rPr>
      <w:spacing w:val="10"/>
      <w:szCs w:val="24"/>
    </w:rPr>
  </w:style>
  <w:style w:type="paragraph" w:customStyle="1" w:styleId="10">
    <w:name w:val="纯文本1"/>
    <w:basedOn w:val="a"/>
    <w:qFormat/>
    <w:rsid w:val="007B252B"/>
    <w:pPr>
      <w:adjustRightInd w:val="0"/>
      <w:textAlignment w:val="baseline"/>
    </w:pPr>
    <w:rPr>
      <w:rFonts w:ascii="宋体" w:hAnsi="Courier New"/>
    </w:rPr>
  </w:style>
  <w:style w:type="character" w:customStyle="1" w:styleId="Char">
    <w:name w:val="正文文本缩进 Char"/>
    <w:basedOn w:val="a0"/>
    <w:link w:val="a3"/>
    <w:qFormat/>
    <w:rsid w:val="007B252B"/>
    <w:rPr>
      <w:rFonts w:ascii="仿宋_GB2312" w:eastAsia="仿宋_GB2312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7B252B"/>
    <w:pPr>
      <w:ind w:firstLineChars="200" w:firstLine="420"/>
    </w:pPr>
    <w:rPr>
      <w:szCs w:val="24"/>
    </w:rPr>
  </w:style>
  <w:style w:type="character" w:customStyle="1" w:styleId="2Char">
    <w:name w:val="正文文本 2 Char"/>
    <w:basedOn w:val="a0"/>
    <w:link w:val="2"/>
    <w:qFormat/>
    <w:rsid w:val="007B252B"/>
    <w:rPr>
      <w:rFonts w:ascii="Times New Roman" w:eastAsia="宋体" w:hAnsi="Times New Roman" w:cs="Times New Roman"/>
      <w:szCs w:val="24"/>
    </w:rPr>
  </w:style>
  <w:style w:type="character" w:customStyle="1" w:styleId="1Char">
    <w:name w:val="标题 1 Char"/>
    <w:basedOn w:val="a0"/>
    <w:link w:val="1"/>
    <w:uiPriority w:val="9"/>
    <w:rsid w:val="007B252B"/>
    <w:rPr>
      <w:rFonts w:ascii="Times New Roman" w:eastAsia="宋体" w:hAnsi="Times New Roman" w:cs="Times New Roman"/>
      <w:b/>
      <w:bCs/>
      <w:kern w:val="44"/>
      <w:sz w:val="30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332</Words>
  <Characters>1897</Characters>
  <Application>Microsoft Office Word</Application>
  <DocSecurity>0</DocSecurity>
  <Lines>15</Lines>
  <Paragraphs>4</Paragraphs>
  <ScaleCrop>false</ScaleCrop>
  <Manager>赵田磊</Manager>
  <Company>爱维龙媒</Company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CIIC</dc:creator>
  <cp:lastModifiedBy>严璇</cp:lastModifiedBy>
  <cp:revision>5</cp:revision>
  <dcterms:created xsi:type="dcterms:W3CDTF">2022-02-07T08:40:00Z</dcterms:created>
  <dcterms:modified xsi:type="dcterms:W3CDTF">2022-02-07T10:40:00Z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