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197" w:rsidRDefault="00D73197" w:rsidP="00D73197">
      <w:pPr>
        <w:pStyle w:val="1"/>
        <w:rPr>
          <w:rFonts w:ascii="宋体" w:hAnsi="宋体"/>
        </w:rPr>
      </w:pPr>
      <w:r>
        <w:rPr>
          <w:rFonts w:ascii="宋体" w:hAnsi="宋体" w:hint="eastAsia"/>
          <w:u w:val="single"/>
        </w:rPr>
        <w:t xml:space="preserve">审计管理 </w:t>
      </w:r>
      <w:r>
        <w:rPr>
          <w:rFonts w:ascii="宋体" w:hAnsi="宋体" w:hint="eastAsia"/>
        </w:rPr>
        <w:t>岗位说明书</w:t>
      </w:r>
    </w:p>
    <w:tbl>
      <w:tblPr>
        <w:tblW w:w="9684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92"/>
        <w:gridCol w:w="889"/>
        <w:gridCol w:w="174"/>
        <w:gridCol w:w="3116"/>
        <w:gridCol w:w="1520"/>
        <w:gridCol w:w="1571"/>
        <w:gridCol w:w="1422"/>
      </w:tblGrid>
      <w:tr w:rsidR="00D73197" w:rsidTr="00D73197">
        <w:tc>
          <w:tcPr>
            <w:tcW w:w="2055" w:type="dxa"/>
            <w:gridSpan w:val="3"/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岗位名称</w:t>
            </w:r>
          </w:p>
        </w:tc>
        <w:tc>
          <w:tcPr>
            <w:tcW w:w="3116" w:type="dxa"/>
            <w:vAlign w:val="center"/>
          </w:tcPr>
          <w:p w:rsidR="00982E7E" w:rsidRDefault="00D73197" w:rsidP="005702F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pacing w:val="10"/>
                <w:sz w:val="18"/>
                <w:szCs w:val="18"/>
              </w:rPr>
              <w:t>审计管理</w:t>
            </w:r>
          </w:p>
        </w:tc>
        <w:tc>
          <w:tcPr>
            <w:tcW w:w="1520" w:type="dxa"/>
            <w:vAlign w:val="center"/>
          </w:tcPr>
          <w:p w:rsidR="00982E7E" w:rsidRDefault="00D73197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岗位编号</w:t>
            </w:r>
          </w:p>
        </w:tc>
        <w:tc>
          <w:tcPr>
            <w:tcW w:w="2993" w:type="dxa"/>
            <w:gridSpan w:val="2"/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73197" w:rsidTr="00D73197">
        <w:tc>
          <w:tcPr>
            <w:tcW w:w="2055" w:type="dxa"/>
            <w:gridSpan w:val="3"/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所属部门</w:t>
            </w:r>
          </w:p>
        </w:tc>
        <w:tc>
          <w:tcPr>
            <w:tcW w:w="3116" w:type="dxa"/>
            <w:vAlign w:val="center"/>
          </w:tcPr>
          <w:p w:rsidR="00982E7E" w:rsidRDefault="00D73197" w:rsidP="005702F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审计处</w:t>
            </w:r>
          </w:p>
        </w:tc>
        <w:tc>
          <w:tcPr>
            <w:tcW w:w="1520" w:type="dxa"/>
            <w:vAlign w:val="center"/>
          </w:tcPr>
          <w:p w:rsidR="00982E7E" w:rsidRDefault="00D73197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岗位定编</w:t>
            </w:r>
          </w:p>
        </w:tc>
        <w:tc>
          <w:tcPr>
            <w:tcW w:w="2993" w:type="dxa"/>
            <w:gridSpan w:val="2"/>
            <w:vAlign w:val="center"/>
          </w:tcPr>
          <w:p w:rsidR="00982E7E" w:rsidRDefault="00BE4B19" w:rsidP="005702F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</w:tr>
      <w:tr w:rsidR="00D73197" w:rsidTr="00D73197">
        <w:tc>
          <w:tcPr>
            <w:tcW w:w="2055" w:type="dxa"/>
            <w:gridSpan w:val="3"/>
            <w:tcBorders>
              <w:bottom w:val="single" w:sz="6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直接上级</w:t>
            </w:r>
          </w:p>
        </w:tc>
        <w:tc>
          <w:tcPr>
            <w:tcW w:w="3116" w:type="dxa"/>
            <w:tcBorders>
              <w:bottom w:val="single" w:sz="6" w:space="0" w:color="auto"/>
            </w:tcBorders>
            <w:vAlign w:val="center"/>
          </w:tcPr>
          <w:p w:rsidR="00D73197" w:rsidRDefault="00D73197" w:rsidP="00BE4B19">
            <w:pPr>
              <w:pStyle w:val="a6"/>
              <w:spacing w:line="240" w:lineRule="auto"/>
              <w:jc w:val="center"/>
              <w:rPr>
                <w:rFonts w:ascii="宋体" w:hAnsi="宋体"/>
                <w:spacing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审计处</w:t>
            </w:r>
            <w:r w:rsidR="00BE4B19">
              <w:rPr>
                <w:rFonts w:ascii="宋体" w:hAnsi="宋体" w:hint="eastAsia"/>
                <w:spacing w:val="0"/>
                <w:sz w:val="18"/>
                <w:szCs w:val="18"/>
              </w:rPr>
              <w:t>负责人</w:t>
            </w:r>
          </w:p>
        </w:tc>
        <w:tc>
          <w:tcPr>
            <w:tcW w:w="1520" w:type="dxa"/>
            <w:tcBorders>
              <w:bottom w:val="single" w:sz="6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直接下级</w:t>
            </w:r>
          </w:p>
        </w:tc>
        <w:tc>
          <w:tcPr>
            <w:tcW w:w="2993" w:type="dxa"/>
            <w:gridSpan w:val="2"/>
            <w:tcBorders>
              <w:bottom w:val="single" w:sz="6" w:space="0" w:color="auto"/>
            </w:tcBorders>
            <w:vAlign w:val="center"/>
          </w:tcPr>
          <w:p w:rsidR="00982E7E" w:rsidRDefault="00982E7E" w:rsidP="005702F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73197" w:rsidTr="00D73197">
        <w:tc>
          <w:tcPr>
            <w:tcW w:w="2055" w:type="dxa"/>
            <w:gridSpan w:val="3"/>
            <w:tcBorders>
              <w:bottom w:val="single" w:sz="6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下级人数</w:t>
            </w:r>
          </w:p>
        </w:tc>
        <w:tc>
          <w:tcPr>
            <w:tcW w:w="3116" w:type="dxa"/>
            <w:tcBorders>
              <w:bottom w:val="single" w:sz="6" w:space="0" w:color="auto"/>
            </w:tcBorders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20" w:type="dxa"/>
            <w:tcBorders>
              <w:bottom w:val="single" w:sz="6" w:space="0" w:color="auto"/>
            </w:tcBorders>
            <w:vAlign w:val="center"/>
          </w:tcPr>
          <w:p w:rsidR="00982E7E" w:rsidRDefault="00D73197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版次/编制日期</w:t>
            </w:r>
          </w:p>
        </w:tc>
        <w:tc>
          <w:tcPr>
            <w:tcW w:w="2993" w:type="dxa"/>
            <w:gridSpan w:val="2"/>
            <w:tcBorders>
              <w:bottom w:val="single" w:sz="6" w:space="0" w:color="auto"/>
            </w:tcBorders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73197" w:rsidTr="00D73197">
        <w:trPr>
          <w:trHeight w:val="541"/>
        </w:trPr>
        <w:tc>
          <w:tcPr>
            <w:tcW w:w="9684" w:type="dxa"/>
            <w:gridSpan w:val="7"/>
            <w:tcBorders>
              <w:top w:val="single" w:sz="12" w:space="0" w:color="auto"/>
            </w:tcBorders>
            <w:vAlign w:val="center"/>
          </w:tcPr>
          <w:p w:rsidR="00D73197" w:rsidRDefault="00D73197" w:rsidP="005702F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本职概述：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本岗位职责包括按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计划实施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经济责任审计、管理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专项审计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、建设工程审计、财务收支审计、内控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审计、科研项目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审计、投资后评价、违规经营投资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责任追究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等工作。</w:t>
            </w:r>
          </w:p>
        </w:tc>
      </w:tr>
      <w:tr w:rsidR="00D73197" w:rsidTr="00D73197">
        <w:tc>
          <w:tcPr>
            <w:tcW w:w="992" w:type="dxa"/>
            <w:vMerge w:val="restart"/>
            <w:tcBorders>
              <w:top w:val="single" w:sz="12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982E7E" w:rsidRDefault="00D73197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982E7E" w:rsidRDefault="00D73197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一</w:t>
            </w:r>
          </w:p>
        </w:tc>
        <w:tc>
          <w:tcPr>
            <w:tcW w:w="7270" w:type="dxa"/>
            <w:gridSpan w:val="5"/>
            <w:tcBorders>
              <w:top w:val="single" w:sz="12" w:space="0" w:color="auto"/>
            </w:tcBorders>
            <w:vAlign w:val="center"/>
          </w:tcPr>
          <w:p w:rsidR="00982E7E" w:rsidRDefault="00D73197" w:rsidP="005702F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经济责任审计及管理专项审计</w:t>
            </w:r>
          </w:p>
        </w:tc>
        <w:tc>
          <w:tcPr>
            <w:tcW w:w="1422" w:type="dxa"/>
            <w:tcBorders>
              <w:top w:val="single" w:sz="12" w:space="0" w:color="auto"/>
            </w:tcBorders>
            <w:vAlign w:val="center"/>
          </w:tcPr>
          <w:p w:rsidR="00982E7E" w:rsidRDefault="00D73197" w:rsidP="005702FB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D73197" w:rsidTr="00D73197">
        <w:trPr>
          <w:trHeight w:val="318"/>
        </w:trPr>
        <w:tc>
          <w:tcPr>
            <w:tcW w:w="992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89" w:type="dxa"/>
            <w:vMerge w:val="restart"/>
            <w:vAlign w:val="center"/>
          </w:tcPr>
          <w:p w:rsidR="00982E7E" w:rsidRDefault="00D73197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982E7E" w:rsidRDefault="00D73197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6381" w:type="dxa"/>
            <w:gridSpan w:val="4"/>
            <w:tcBorders>
              <w:bottom w:val="single" w:sz="4" w:space="0" w:color="auto"/>
            </w:tcBorders>
          </w:tcPr>
          <w:p w:rsidR="00D73197" w:rsidRDefault="00D73197" w:rsidP="00D73197">
            <w:pPr>
              <w:ind w:right="2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1.负责编制</w:t>
            </w:r>
            <w:r>
              <w:rPr>
                <w:rFonts w:ascii="宋体" w:hAnsi="宋体"/>
                <w:sz w:val="18"/>
                <w:szCs w:val="18"/>
              </w:rPr>
              <w:t>审计项目实施计划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D73197" w:rsidTr="00D73197">
        <w:trPr>
          <w:trHeight w:val="318"/>
        </w:trPr>
        <w:tc>
          <w:tcPr>
            <w:tcW w:w="992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89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81" w:type="dxa"/>
            <w:gridSpan w:val="4"/>
            <w:tcBorders>
              <w:bottom w:val="single" w:sz="4" w:space="0" w:color="auto"/>
            </w:tcBorders>
          </w:tcPr>
          <w:p w:rsidR="00D73197" w:rsidRDefault="00D73197" w:rsidP="00D73197">
            <w:pPr>
              <w:ind w:right="2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2.负责实施</w:t>
            </w:r>
            <w:r>
              <w:rPr>
                <w:rFonts w:ascii="宋体" w:hAnsi="宋体"/>
                <w:sz w:val="18"/>
                <w:szCs w:val="18"/>
              </w:rPr>
              <w:t>审前调查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审计现场调查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访谈与取证、编制审计工作底稿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D73197" w:rsidTr="00D73197">
        <w:trPr>
          <w:trHeight w:val="345"/>
        </w:trPr>
        <w:tc>
          <w:tcPr>
            <w:tcW w:w="992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89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3197" w:rsidRDefault="00D73197" w:rsidP="00D73197">
            <w:pPr>
              <w:ind w:right="2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3.负责起草经济</w:t>
            </w:r>
            <w:r>
              <w:rPr>
                <w:rFonts w:ascii="宋体" w:hAnsi="宋体"/>
                <w:sz w:val="18"/>
                <w:szCs w:val="18"/>
              </w:rPr>
              <w:t>责任审计报告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管理专项审计报告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D73197" w:rsidTr="00D73197">
        <w:trPr>
          <w:trHeight w:val="404"/>
        </w:trPr>
        <w:tc>
          <w:tcPr>
            <w:tcW w:w="992" w:type="dxa"/>
            <w:vMerge w:val="restart"/>
            <w:tcBorders>
              <w:top w:val="single" w:sz="6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982E7E" w:rsidRDefault="00D73197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982E7E" w:rsidRDefault="00D73197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二</w:t>
            </w:r>
          </w:p>
        </w:tc>
        <w:tc>
          <w:tcPr>
            <w:tcW w:w="727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2E7E" w:rsidRDefault="00D73197" w:rsidP="005702F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专项审计（建设工程审计、内部控制审计、科研项目</w:t>
            </w:r>
            <w:r>
              <w:rPr>
                <w:rFonts w:ascii="宋体" w:hAnsi="宋体" w:cs="微软雅黑"/>
                <w:sz w:val="18"/>
                <w:szCs w:val="18"/>
              </w:rPr>
              <w:t>审计、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股权投资审计等）</w:t>
            </w:r>
          </w:p>
        </w:tc>
        <w:tc>
          <w:tcPr>
            <w:tcW w:w="14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2E7E" w:rsidRDefault="00D73197" w:rsidP="005702FB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D73197" w:rsidTr="00D73197">
        <w:trPr>
          <w:trHeight w:val="377"/>
        </w:trPr>
        <w:tc>
          <w:tcPr>
            <w:tcW w:w="992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9" w:type="dxa"/>
            <w:vMerge w:val="restart"/>
            <w:tcBorders>
              <w:top w:val="single" w:sz="6" w:space="0" w:color="auto"/>
            </w:tcBorders>
            <w:vAlign w:val="center"/>
          </w:tcPr>
          <w:p w:rsidR="00982E7E" w:rsidRDefault="00D73197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982E7E" w:rsidRDefault="00D73197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6381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D73197" w:rsidRDefault="00D73197" w:rsidP="00D7319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1.负责</w:t>
            </w:r>
            <w:r>
              <w:rPr>
                <w:rFonts w:ascii="宋体" w:hAnsi="宋体"/>
                <w:sz w:val="18"/>
                <w:szCs w:val="18"/>
              </w:rPr>
              <w:t>编写专项审计项目</w:t>
            </w:r>
            <w:r>
              <w:rPr>
                <w:rFonts w:ascii="宋体" w:hAnsi="宋体" w:hint="eastAsia"/>
                <w:sz w:val="18"/>
                <w:szCs w:val="18"/>
              </w:rPr>
              <w:t>采购</w:t>
            </w:r>
            <w:r>
              <w:rPr>
                <w:rFonts w:ascii="宋体" w:hAnsi="宋体"/>
                <w:sz w:val="18"/>
                <w:szCs w:val="18"/>
              </w:rPr>
              <w:t>需求报告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  <w:r>
              <w:rPr>
                <w:rFonts w:ascii="宋体" w:hAnsi="宋体"/>
                <w:sz w:val="18"/>
                <w:szCs w:val="18"/>
              </w:rPr>
              <w:t>参与中介机构选聘，拟定审计服务合同，</w:t>
            </w:r>
            <w:r>
              <w:rPr>
                <w:rFonts w:ascii="宋体" w:hAnsi="宋体" w:hint="eastAsia"/>
                <w:sz w:val="18"/>
                <w:szCs w:val="18"/>
              </w:rPr>
              <w:t>办理</w:t>
            </w:r>
            <w:r>
              <w:rPr>
                <w:rFonts w:ascii="宋体" w:hAnsi="宋体"/>
                <w:sz w:val="18"/>
                <w:szCs w:val="18"/>
              </w:rPr>
              <w:t>合同签订审批</w:t>
            </w:r>
            <w:r>
              <w:rPr>
                <w:rFonts w:ascii="宋体" w:hAnsi="宋体" w:hint="eastAsia"/>
                <w:sz w:val="18"/>
                <w:szCs w:val="18"/>
              </w:rPr>
              <w:t>手续。</w:t>
            </w:r>
          </w:p>
        </w:tc>
        <w:tc>
          <w:tcPr>
            <w:tcW w:w="142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D73197" w:rsidTr="00D73197">
        <w:trPr>
          <w:trHeight w:val="291"/>
        </w:trPr>
        <w:tc>
          <w:tcPr>
            <w:tcW w:w="992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9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3197" w:rsidRDefault="00D73197" w:rsidP="00D7319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2.跟踪专项审计项目</w:t>
            </w:r>
            <w:r>
              <w:rPr>
                <w:rFonts w:ascii="宋体" w:hAnsi="宋体"/>
                <w:sz w:val="18"/>
                <w:szCs w:val="18"/>
              </w:rPr>
              <w:t>实施，</w:t>
            </w:r>
            <w:r>
              <w:rPr>
                <w:rFonts w:ascii="宋体" w:hAnsi="宋体" w:hint="eastAsia"/>
                <w:sz w:val="18"/>
                <w:szCs w:val="18"/>
              </w:rPr>
              <w:t>组织</w:t>
            </w:r>
            <w:r>
              <w:rPr>
                <w:rFonts w:ascii="宋体" w:hAnsi="宋体"/>
                <w:sz w:val="18"/>
                <w:szCs w:val="18"/>
              </w:rPr>
              <w:t>审查、验收</w:t>
            </w:r>
            <w:r>
              <w:rPr>
                <w:rFonts w:ascii="宋体" w:hAnsi="宋体" w:hint="eastAsia"/>
                <w:sz w:val="18"/>
                <w:szCs w:val="18"/>
              </w:rPr>
              <w:t>专项</w:t>
            </w:r>
            <w:r>
              <w:rPr>
                <w:rFonts w:ascii="宋体" w:hAnsi="宋体"/>
                <w:sz w:val="18"/>
                <w:szCs w:val="18"/>
              </w:rPr>
              <w:t>审计</w:t>
            </w:r>
            <w:r>
              <w:rPr>
                <w:rFonts w:ascii="宋体" w:hAnsi="宋体" w:hint="eastAsia"/>
                <w:sz w:val="18"/>
                <w:szCs w:val="18"/>
              </w:rPr>
              <w:t>结果</w:t>
            </w:r>
            <w:r>
              <w:rPr>
                <w:rFonts w:ascii="宋体" w:hAnsi="宋体"/>
                <w:sz w:val="18"/>
                <w:szCs w:val="18"/>
              </w:rPr>
              <w:t>。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D73197" w:rsidTr="00D73197">
        <w:trPr>
          <w:trHeight w:val="291"/>
        </w:trPr>
        <w:tc>
          <w:tcPr>
            <w:tcW w:w="992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9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3197" w:rsidRDefault="00D73197" w:rsidP="00D7319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3.负责起草专项审计</w:t>
            </w:r>
            <w:r>
              <w:rPr>
                <w:rFonts w:ascii="宋体" w:hAnsi="宋体"/>
                <w:sz w:val="18"/>
                <w:szCs w:val="18"/>
              </w:rPr>
              <w:t>报告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D73197" w:rsidTr="00D73197">
        <w:trPr>
          <w:trHeight w:val="291"/>
        </w:trPr>
        <w:tc>
          <w:tcPr>
            <w:tcW w:w="992" w:type="dxa"/>
            <w:vMerge w:val="restart"/>
            <w:vAlign w:val="center"/>
          </w:tcPr>
          <w:p w:rsidR="00D73197" w:rsidRDefault="00D73197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982E7E" w:rsidRDefault="00D73197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982E7E" w:rsidRDefault="00D73197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三</w:t>
            </w:r>
          </w:p>
        </w:tc>
        <w:tc>
          <w:tcPr>
            <w:tcW w:w="7270" w:type="dxa"/>
            <w:gridSpan w:val="5"/>
            <w:tcBorders>
              <w:top w:val="single" w:sz="6" w:space="0" w:color="auto"/>
            </w:tcBorders>
            <w:vAlign w:val="center"/>
          </w:tcPr>
          <w:p w:rsidR="00D73197" w:rsidRDefault="00D73197" w:rsidP="00D73197">
            <w:pPr>
              <w:rPr>
                <w:rFonts w:ascii="宋体" w:hAnsi="宋体"/>
                <w:sz w:val="18"/>
                <w:szCs w:val="18"/>
              </w:rPr>
            </w:pPr>
            <w:r w:rsidRPr="00B85403">
              <w:rPr>
                <w:rFonts w:ascii="宋体" w:hAnsi="宋体" w:hint="eastAsia"/>
                <w:b/>
                <w:sz w:val="18"/>
                <w:szCs w:val="18"/>
              </w:rPr>
              <w:t>职责表述</w:t>
            </w:r>
            <w:r>
              <w:rPr>
                <w:rFonts w:ascii="宋体" w:hAnsi="宋体" w:hint="eastAsia"/>
                <w:sz w:val="18"/>
                <w:szCs w:val="18"/>
              </w:rPr>
              <w:t>：审计管理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D73197" w:rsidTr="00D73197">
        <w:trPr>
          <w:trHeight w:val="291"/>
        </w:trPr>
        <w:tc>
          <w:tcPr>
            <w:tcW w:w="992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9" w:type="dxa"/>
            <w:vMerge w:val="restart"/>
            <w:tcBorders>
              <w:top w:val="single" w:sz="6" w:space="0" w:color="auto"/>
            </w:tcBorders>
            <w:vAlign w:val="center"/>
          </w:tcPr>
          <w:p w:rsidR="00982E7E" w:rsidRDefault="00D73197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982E7E" w:rsidRDefault="00D73197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63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3197" w:rsidRDefault="00D73197" w:rsidP="00D7319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1.负责拟定</w:t>
            </w:r>
            <w:r>
              <w:rPr>
                <w:rFonts w:ascii="宋体" w:hAnsi="宋体"/>
                <w:sz w:val="18"/>
                <w:szCs w:val="18"/>
              </w:rPr>
              <w:t>相关审计制度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流程。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3197" w:rsidRPr="00CE3A88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D73197" w:rsidTr="00D73197">
        <w:trPr>
          <w:trHeight w:val="291"/>
        </w:trPr>
        <w:tc>
          <w:tcPr>
            <w:tcW w:w="992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9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3197" w:rsidRDefault="00D73197" w:rsidP="00D7319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.参与拟定</w:t>
            </w:r>
            <w:r>
              <w:rPr>
                <w:rFonts w:ascii="宋体" w:hAnsi="宋体"/>
                <w:sz w:val="18"/>
                <w:szCs w:val="18"/>
              </w:rPr>
              <w:t>年度</w:t>
            </w:r>
            <w:r>
              <w:rPr>
                <w:rFonts w:ascii="宋体" w:hAnsi="宋体" w:hint="eastAsia"/>
                <w:sz w:val="18"/>
                <w:szCs w:val="18"/>
              </w:rPr>
              <w:t>审计计划、负责部门</w:t>
            </w:r>
            <w:r>
              <w:rPr>
                <w:rFonts w:ascii="宋体" w:hAnsi="宋体"/>
                <w:sz w:val="18"/>
                <w:szCs w:val="18"/>
              </w:rPr>
              <w:t>审计人员</w:t>
            </w:r>
            <w:r>
              <w:rPr>
                <w:rFonts w:ascii="宋体" w:hAnsi="宋体" w:hint="eastAsia"/>
                <w:sz w:val="18"/>
                <w:szCs w:val="18"/>
              </w:rPr>
              <w:t>培训</w:t>
            </w:r>
            <w:r>
              <w:rPr>
                <w:rFonts w:ascii="宋体" w:hAnsi="宋体"/>
                <w:sz w:val="18"/>
                <w:szCs w:val="18"/>
              </w:rPr>
              <w:t>计划</w:t>
            </w:r>
            <w:r>
              <w:rPr>
                <w:rFonts w:ascii="宋体" w:hAnsi="宋体" w:hint="eastAsia"/>
                <w:sz w:val="18"/>
                <w:szCs w:val="18"/>
              </w:rPr>
              <w:t>编制</w:t>
            </w:r>
            <w:r>
              <w:rPr>
                <w:rFonts w:ascii="宋体" w:hAnsi="宋体"/>
                <w:sz w:val="18"/>
                <w:szCs w:val="18"/>
              </w:rPr>
              <w:t>与实施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年度</w:t>
            </w:r>
          </w:p>
        </w:tc>
      </w:tr>
      <w:tr w:rsidR="00D73197" w:rsidTr="00D73197">
        <w:trPr>
          <w:trHeight w:val="291"/>
        </w:trPr>
        <w:tc>
          <w:tcPr>
            <w:tcW w:w="992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9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3197" w:rsidRDefault="00D73197" w:rsidP="00D7319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3.按要求负责编制</w:t>
            </w:r>
            <w:r>
              <w:rPr>
                <w:rFonts w:ascii="宋体" w:hAnsi="宋体"/>
                <w:sz w:val="18"/>
                <w:szCs w:val="18"/>
              </w:rPr>
              <w:t>年度审计总</w:t>
            </w:r>
            <w:r>
              <w:rPr>
                <w:rFonts w:ascii="宋体" w:hAnsi="宋体" w:hint="eastAsia"/>
                <w:sz w:val="18"/>
                <w:szCs w:val="18"/>
              </w:rPr>
              <w:t>结</w:t>
            </w:r>
            <w:r>
              <w:rPr>
                <w:rFonts w:ascii="宋体" w:hAnsi="宋体"/>
                <w:sz w:val="18"/>
                <w:szCs w:val="18"/>
              </w:rPr>
              <w:t>、报告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半年、年度</w:t>
            </w:r>
          </w:p>
        </w:tc>
      </w:tr>
      <w:tr w:rsidR="00D73197" w:rsidTr="00D73197">
        <w:trPr>
          <w:trHeight w:val="291"/>
        </w:trPr>
        <w:tc>
          <w:tcPr>
            <w:tcW w:w="992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9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3197" w:rsidRDefault="00D73197" w:rsidP="00D7319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.建立</w:t>
            </w:r>
            <w:r>
              <w:rPr>
                <w:rFonts w:ascii="宋体" w:hAnsi="宋体"/>
                <w:sz w:val="18"/>
                <w:szCs w:val="18"/>
              </w:rPr>
              <w:t>审计问题整改台账</w:t>
            </w:r>
            <w:r>
              <w:rPr>
                <w:rFonts w:ascii="宋体" w:hAnsi="宋体" w:hint="eastAsia"/>
                <w:sz w:val="18"/>
                <w:szCs w:val="18"/>
              </w:rPr>
              <w:t>，跟踪、</w:t>
            </w:r>
            <w:r>
              <w:rPr>
                <w:rFonts w:ascii="宋体" w:hAnsi="宋体"/>
                <w:sz w:val="18"/>
                <w:szCs w:val="18"/>
              </w:rPr>
              <w:t>督导审计问题整改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3197" w:rsidDel="00B93982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季度</w:t>
            </w:r>
          </w:p>
        </w:tc>
      </w:tr>
      <w:tr w:rsidR="00D73197" w:rsidTr="00D73197">
        <w:trPr>
          <w:trHeight w:val="291"/>
        </w:trPr>
        <w:tc>
          <w:tcPr>
            <w:tcW w:w="992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9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3197" w:rsidRPr="00946618" w:rsidRDefault="00D73197" w:rsidP="00D7319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</w:t>
            </w:r>
            <w:r>
              <w:rPr>
                <w:rFonts w:ascii="宋体" w:hAnsi="宋体" w:hint="eastAsia"/>
                <w:sz w:val="18"/>
                <w:szCs w:val="18"/>
              </w:rPr>
              <w:t>负责</w:t>
            </w:r>
            <w:r>
              <w:rPr>
                <w:rFonts w:ascii="宋体" w:hAnsi="宋体"/>
                <w:sz w:val="18"/>
                <w:szCs w:val="18"/>
              </w:rPr>
              <w:t>审计中介库的维护与</w:t>
            </w:r>
            <w:r>
              <w:rPr>
                <w:rFonts w:ascii="宋体" w:hAnsi="宋体" w:hint="eastAsia"/>
                <w:sz w:val="18"/>
                <w:szCs w:val="18"/>
              </w:rPr>
              <w:t>更新</w:t>
            </w:r>
            <w:r>
              <w:rPr>
                <w:rFonts w:ascii="宋体" w:hAnsi="宋体"/>
                <w:sz w:val="18"/>
                <w:szCs w:val="18"/>
              </w:rPr>
              <w:t>管理。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3197" w:rsidDel="00B93982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年度</w:t>
            </w:r>
          </w:p>
        </w:tc>
      </w:tr>
      <w:tr w:rsidR="00D73197" w:rsidTr="00D73197">
        <w:trPr>
          <w:trHeight w:val="291"/>
        </w:trPr>
        <w:tc>
          <w:tcPr>
            <w:tcW w:w="992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9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3197" w:rsidRDefault="00D73197" w:rsidP="00D7319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.指导</w:t>
            </w:r>
            <w:r>
              <w:rPr>
                <w:rFonts w:ascii="宋体" w:hAnsi="宋体"/>
                <w:sz w:val="18"/>
                <w:szCs w:val="18"/>
              </w:rPr>
              <w:t>、监督</w:t>
            </w:r>
            <w:r>
              <w:rPr>
                <w:rFonts w:ascii="宋体" w:hAnsi="宋体" w:hint="eastAsia"/>
                <w:sz w:val="18"/>
                <w:szCs w:val="18"/>
              </w:rPr>
              <w:t>子公司审计业务。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D73197" w:rsidTr="00D73197">
        <w:trPr>
          <w:trHeight w:val="291"/>
        </w:trPr>
        <w:tc>
          <w:tcPr>
            <w:tcW w:w="992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9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3197" w:rsidRDefault="00D73197" w:rsidP="00D7319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.组织</w:t>
            </w:r>
            <w:r>
              <w:rPr>
                <w:rFonts w:ascii="宋体" w:hAnsi="宋体"/>
                <w:sz w:val="18"/>
                <w:szCs w:val="18"/>
              </w:rPr>
              <w:t>、协调相关部门、子公司配合上级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外部</w:t>
            </w:r>
            <w:r>
              <w:rPr>
                <w:rFonts w:ascii="宋体" w:hAnsi="宋体" w:hint="eastAsia"/>
                <w:sz w:val="18"/>
                <w:szCs w:val="18"/>
              </w:rPr>
              <w:t>各项</w:t>
            </w:r>
            <w:r>
              <w:rPr>
                <w:rFonts w:ascii="宋体" w:hAnsi="宋体"/>
                <w:sz w:val="18"/>
                <w:szCs w:val="18"/>
              </w:rPr>
              <w:t>审计检查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D73197" w:rsidTr="00D73197">
        <w:trPr>
          <w:trHeight w:val="291"/>
        </w:trPr>
        <w:tc>
          <w:tcPr>
            <w:tcW w:w="992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9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3197" w:rsidDel="005C660E" w:rsidRDefault="00D73197" w:rsidP="00D7319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8.负责</w:t>
            </w:r>
            <w:r>
              <w:rPr>
                <w:rFonts w:ascii="宋体" w:hAnsi="宋体"/>
                <w:sz w:val="18"/>
                <w:szCs w:val="18"/>
              </w:rPr>
              <w:t>审计资料分类整理、归档。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3197" w:rsidRPr="004F6A5F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D73197" w:rsidTr="00D73197">
        <w:tc>
          <w:tcPr>
            <w:tcW w:w="992" w:type="dxa"/>
            <w:vMerge w:val="restart"/>
            <w:tcBorders>
              <w:top w:val="single" w:sz="6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982E7E" w:rsidRDefault="00D73197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982E7E" w:rsidRDefault="00D73197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四</w:t>
            </w:r>
          </w:p>
        </w:tc>
        <w:tc>
          <w:tcPr>
            <w:tcW w:w="727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3197" w:rsidRDefault="00D73197" w:rsidP="00D73197">
            <w:pPr>
              <w:ind w:right="2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投资后评价</w:t>
            </w:r>
          </w:p>
        </w:tc>
        <w:tc>
          <w:tcPr>
            <w:tcW w:w="14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D73197" w:rsidTr="00D73197">
        <w:trPr>
          <w:trHeight w:val="381"/>
        </w:trPr>
        <w:tc>
          <w:tcPr>
            <w:tcW w:w="992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9" w:type="dxa"/>
            <w:vMerge w:val="restart"/>
            <w:tcBorders>
              <w:top w:val="single" w:sz="6" w:space="0" w:color="auto"/>
            </w:tcBorders>
            <w:vAlign w:val="center"/>
          </w:tcPr>
          <w:p w:rsidR="00982E7E" w:rsidRDefault="00D73197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982E7E" w:rsidRDefault="00D73197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6381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D73197" w:rsidRDefault="00D73197" w:rsidP="00D73197">
            <w:pPr>
              <w:ind w:right="2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负责</w:t>
            </w:r>
            <w:r>
              <w:rPr>
                <w:rFonts w:ascii="宋体" w:hAnsi="宋体" w:cs="微软雅黑"/>
                <w:sz w:val="18"/>
                <w:szCs w:val="18"/>
              </w:rPr>
              <w:t>拟定</w:t>
            </w:r>
            <w:r>
              <w:rPr>
                <w:rFonts w:ascii="宋体" w:hAnsi="宋体" w:hint="eastAsia"/>
                <w:sz w:val="18"/>
                <w:szCs w:val="18"/>
              </w:rPr>
              <w:t>投资后评价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相关</w:t>
            </w:r>
            <w:r>
              <w:rPr>
                <w:rFonts w:ascii="宋体" w:hAnsi="宋体" w:cs="微软雅黑"/>
                <w:sz w:val="18"/>
                <w:szCs w:val="18"/>
              </w:rPr>
              <w:t>制度、流程。</w:t>
            </w:r>
          </w:p>
        </w:tc>
        <w:tc>
          <w:tcPr>
            <w:tcW w:w="142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D73197" w:rsidTr="00D73197">
        <w:trPr>
          <w:trHeight w:val="381"/>
        </w:trPr>
        <w:tc>
          <w:tcPr>
            <w:tcW w:w="992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9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81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D73197" w:rsidRDefault="00D73197" w:rsidP="00D73197">
            <w:pPr>
              <w:ind w:right="2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.根据</w:t>
            </w:r>
            <w:r>
              <w:rPr>
                <w:rFonts w:ascii="宋体" w:hAnsi="宋体"/>
                <w:sz w:val="18"/>
                <w:szCs w:val="18"/>
              </w:rPr>
              <w:t>投资</w:t>
            </w:r>
            <w:r>
              <w:rPr>
                <w:rFonts w:ascii="宋体" w:hAnsi="宋体" w:hint="eastAsia"/>
                <w:sz w:val="18"/>
                <w:szCs w:val="18"/>
              </w:rPr>
              <w:t>管理</w:t>
            </w:r>
            <w:r>
              <w:rPr>
                <w:rFonts w:ascii="宋体" w:hAnsi="宋体"/>
                <w:sz w:val="18"/>
                <w:szCs w:val="18"/>
              </w:rPr>
              <w:t>制度要求，</w:t>
            </w:r>
            <w:r>
              <w:rPr>
                <w:rFonts w:ascii="宋体" w:hAnsi="宋体" w:hint="eastAsia"/>
                <w:sz w:val="18"/>
                <w:szCs w:val="18"/>
              </w:rPr>
              <w:t>负责编制年度投资项目后评价计划。</w:t>
            </w:r>
          </w:p>
        </w:tc>
        <w:tc>
          <w:tcPr>
            <w:tcW w:w="142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年度</w:t>
            </w:r>
          </w:p>
        </w:tc>
      </w:tr>
      <w:tr w:rsidR="00D73197" w:rsidTr="00D73197">
        <w:trPr>
          <w:trHeight w:val="345"/>
        </w:trPr>
        <w:tc>
          <w:tcPr>
            <w:tcW w:w="992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9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3197" w:rsidRDefault="00D73197" w:rsidP="00D73197">
            <w:pPr>
              <w:ind w:right="2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.负责</w:t>
            </w:r>
            <w:r>
              <w:rPr>
                <w:rFonts w:ascii="宋体" w:hAnsi="宋体"/>
                <w:sz w:val="18"/>
                <w:szCs w:val="18"/>
              </w:rPr>
              <w:t>编写</w:t>
            </w:r>
            <w:r>
              <w:rPr>
                <w:rFonts w:ascii="宋体" w:hAnsi="宋体" w:hint="eastAsia"/>
                <w:sz w:val="18"/>
                <w:szCs w:val="18"/>
              </w:rPr>
              <w:t>投资项目后评价采购</w:t>
            </w:r>
            <w:r>
              <w:rPr>
                <w:rFonts w:ascii="宋体" w:hAnsi="宋体"/>
                <w:sz w:val="18"/>
                <w:szCs w:val="18"/>
              </w:rPr>
              <w:t>需求报告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  <w:r>
              <w:rPr>
                <w:rFonts w:ascii="宋体" w:hAnsi="宋体"/>
                <w:sz w:val="18"/>
                <w:szCs w:val="18"/>
              </w:rPr>
              <w:t>参与</w:t>
            </w:r>
            <w:r>
              <w:rPr>
                <w:rFonts w:ascii="宋体" w:hAnsi="宋体" w:hint="eastAsia"/>
                <w:sz w:val="18"/>
                <w:szCs w:val="18"/>
              </w:rPr>
              <w:t>后评价中介</w:t>
            </w:r>
            <w:r>
              <w:rPr>
                <w:rFonts w:ascii="宋体" w:hAnsi="宋体"/>
                <w:sz w:val="18"/>
                <w:szCs w:val="18"/>
              </w:rPr>
              <w:t>机构选聘，拟定审计服务合同，</w:t>
            </w:r>
            <w:r>
              <w:rPr>
                <w:rFonts w:ascii="宋体" w:hAnsi="宋体" w:hint="eastAsia"/>
                <w:sz w:val="18"/>
                <w:szCs w:val="18"/>
              </w:rPr>
              <w:t>办理</w:t>
            </w:r>
            <w:r>
              <w:rPr>
                <w:rFonts w:ascii="宋体" w:hAnsi="宋体"/>
                <w:sz w:val="18"/>
                <w:szCs w:val="18"/>
              </w:rPr>
              <w:t>合同签订审批</w:t>
            </w:r>
            <w:r>
              <w:rPr>
                <w:rFonts w:ascii="宋体" w:hAnsi="宋体" w:hint="eastAsia"/>
                <w:sz w:val="18"/>
                <w:szCs w:val="18"/>
              </w:rPr>
              <w:t>手续。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3197" w:rsidRPr="008C7691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D73197" w:rsidTr="00D73197">
        <w:trPr>
          <w:trHeight w:val="345"/>
        </w:trPr>
        <w:tc>
          <w:tcPr>
            <w:tcW w:w="992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9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3197" w:rsidRDefault="00D73197" w:rsidP="00D73197">
            <w:pPr>
              <w:ind w:right="2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4.负责跟踪投资项目后评价</w:t>
            </w:r>
            <w:r>
              <w:rPr>
                <w:rFonts w:ascii="宋体" w:hAnsi="宋体"/>
                <w:sz w:val="18"/>
                <w:szCs w:val="18"/>
              </w:rPr>
              <w:t>实施</w:t>
            </w:r>
            <w:r>
              <w:rPr>
                <w:rFonts w:ascii="宋体" w:hAnsi="宋体" w:hint="eastAsia"/>
                <w:sz w:val="18"/>
                <w:szCs w:val="18"/>
              </w:rPr>
              <w:t>，组织会审、</w:t>
            </w:r>
            <w:r>
              <w:rPr>
                <w:rFonts w:ascii="宋体" w:hAnsi="宋体"/>
                <w:sz w:val="18"/>
                <w:szCs w:val="18"/>
              </w:rPr>
              <w:t>验收投资后评价</w:t>
            </w:r>
            <w:r>
              <w:rPr>
                <w:rFonts w:ascii="宋体" w:hAnsi="宋体" w:hint="eastAsia"/>
                <w:sz w:val="18"/>
                <w:szCs w:val="18"/>
              </w:rPr>
              <w:t>结果。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D73197" w:rsidTr="00D73197">
        <w:trPr>
          <w:trHeight w:val="345"/>
        </w:trPr>
        <w:tc>
          <w:tcPr>
            <w:tcW w:w="992" w:type="dxa"/>
            <w:vMerge w:val="restart"/>
            <w:vAlign w:val="center"/>
          </w:tcPr>
          <w:p w:rsidR="00D73197" w:rsidRDefault="00D73197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982E7E" w:rsidRDefault="00D73197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982E7E" w:rsidRDefault="00D73197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五</w:t>
            </w:r>
          </w:p>
        </w:tc>
        <w:tc>
          <w:tcPr>
            <w:tcW w:w="7270" w:type="dxa"/>
            <w:gridSpan w:val="5"/>
            <w:vAlign w:val="center"/>
          </w:tcPr>
          <w:p w:rsidR="00D73197" w:rsidRDefault="00D73197" w:rsidP="00D73197">
            <w:pPr>
              <w:ind w:right="2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违规经营投资</w:t>
            </w:r>
            <w:r>
              <w:rPr>
                <w:rFonts w:ascii="宋体" w:hAnsi="宋体" w:cs="微软雅黑"/>
                <w:sz w:val="18"/>
                <w:szCs w:val="18"/>
              </w:rPr>
              <w:t>责任追究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D73197" w:rsidTr="00D73197">
        <w:trPr>
          <w:trHeight w:val="345"/>
        </w:trPr>
        <w:tc>
          <w:tcPr>
            <w:tcW w:w="992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9" w:type="dxa"/>
            <w:vMerge w:val="restart"/>
            <w:vAlign w:val="center"/>
          </w:tcPr>
          <w:p w:rsidR="00982E7E" w:rsidRDefault="00D73197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982E7E" w:rsidRDefault="00D73197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63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3197" w:rsidRDefault="00D73197" w:rsidP="00D73197">
            <w:pPr>
              <w:ind w:right="2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1.负责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违规经营投资</w:t>
            </w:r>
            <w:r>
              <w:rPr>
                <w:rFonts w:ascii="宋体" w:hAnsi="宋体" w:cs="微软雅黑"/>
                <w:sz w:val="18"/>
                <w:szCs w:val="18"/>
              </w:rPr>
              <w:t>责任追究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管理</w:t>
            </w:r>
            <w:r>
              <w:rPr>
                <w:rFonts w:ascii="宋体" w:hAnsi="宋体" w:cs="微软雅黑"/>
                <w:sz w:val="18"/>
                <w:szCs w:val="18"/>
              </w:rPr>
              <w:t>体系建设，拟定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违规经营投资</w:t>
            </w:r>
            <w:r>
              <w:rPr>
                <w:rFonts w:ascii="宋体" w:hAnsi="宋体" w:cs="微软雅黑"/>
                <w:sz w:val="18"/>
                <w:szCs w:val="18"/>
              </w:rPr>
              <w:t>责任追究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相关</w:t>
            </w:r>
            <w:r>
              <w:rPr>
                <w:rFonts w:ascii="宋体" w:hAnsi="宋体" w:cs="微软雅黑"/>
                <w:sz w:val="18"/>
                <w:szCs w:val="18"/>
              </w:rPr>
              <w:t>制度、流程。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D73197" w:rsidTr="00D73197">
        <w:trPr>
          <w:trHeight w:val="345"/>
        </w:trPr>
        <w:tc>
          <w:tcPr>
            <w:tcW w:w="992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9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3197" w:rsidRDefault="00D73197" w:rsidP="00D73197">
            <w:pPr>
              <w:ind w:right="2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2.负责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违规经营投资</w:t>
            </w:r>
            <w:r>
              <w:rPr>
                <w:rFonts w:ascii="宋体" w:hAnsi="宋体" w:cs="微软雅黑"/>
                <w:sz w:val="18"/>
                <w:szCs w:val="18"/>
              </w:rPr>
              <w:t>责任追究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问题</w:t>
            </w:r>
            <w:r>
              <w:rPr>
                <w:rFonts w:ascii="宋体" w:hAnsi="宋体" w:cs="微软雅黑"/>
                <w:sz w:val="18"/>
                <w:szCs w:val="18"/>
              </w:rPr>
              <w:t>线索的受理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，</w:t>
            </w:r>
            <w:r>
              <w:rPr>
                <w:rFonts w:ascii="宋体" w:hAnsi="宋体" w:cs="微软雅黑"/>
                <w:sz w:val="18"/>
                <w:szCs w:val="18"/>
              </w:rPr>
              <w:t>负责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台账</w:t>
            </w:r>
            <w:r>
              <w:rPr>
                <w:rFonts w:ascii="宋体" w:hAnsi="宋体" w:cs="微软雅黑"/>
                <w:sz w:val="18"/>
                <w:szCs w:val="18"/>
              </w:rPr>
              <w:t>管理</w:t>
            </w:r>
            <w:r>
              <w:rPr>
                <w:rFonts w:ascii="宋体" w:hAnsi="宋体" w:hint="eastAsia"/>
                <w:sz w:val="18"/>
                <w:szCs w:val="18"/>
              </w:rPr>
              <w:t>；负责</w:t>
            </w:r>
            <w:r>
              <w:rPr>
                <w:rFonts w:ascii="宋体" w:hAnsi="宋体"/>
                <w:sz w:val="18"/>
                <w:szCs w:val="18"/>
              </w:rPr>
              <w:t>组织</w:t>
            </w:r>
            <w:r>
              <w:rPr>
                <w:rFonts w:ascii="宋体" w:hAnsi="宋体" w:hint="eastAsia"/>
                <w:sz w:val="18"/>
                <w:szCs w:val="18"/>
              </w:rPr>
              <w:t>实施</w:t>
            </w:r>
            <w:r>
              <w:rPr>
                <w:rFonts w:ascii="宋体" w:hAnsi="宋体"/>
                <w:sz w:val="18"/>
                <w:szCs w:val="18"/>
              </w:rPr>
              <w:lastRenderedPageBreak/>
              <w:t>违规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经营投资</w:t>
            </w:r>
            <w:r>
              <w:rPr>
                <w:rFonts w:ascii="宋体" w:hAnsi="宋体" w:cs="微软雅黑"/>
                <w:sz w:val="18"/>
                <w:szCs w:val="18"/>
              </w:rPr>
              <w:t>责任追究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核查</w:t>
            </w:r>
            <w:r>
              <w:rPr>
                <w:rFonts w:ascii="宋体" w:hAnsi="宋体" w:cs="微软雅黑"/>
                <w:sz w:val="18"/>
                <w:szCs w:val="18"/>
              </w:rPr>
              <w:t>，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参加</w:t>
            </w:r>
            <w:r>
              <w:rPr>
                <w:rFonts w:ascii="宋体" w:hAnsi="宋体" w:cs="微软雅黑"/>
                <w:sz w:val="18"/>
                <w:szCs w:val="18"/>
              </w:rPr>
              <w:t>核查及责任认定处理。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lastRenderedPageBreak/>
              <w:t>不定期</w:t>
            </w:r>
          </w:p>
        </w:tc>
      </w:tr>
      <w:tr w:rsidR="00D73197" w:rsidTr="00D73197">
        <w:trPr>
          <w:trHeight w:val="345"/>
        </w:trPr>
        <w:tc>
          <w:tcPr>
            <w:tcW w:w="992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9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3197" w:rsidRDefault="00D73197" w:rsidP="00D73197">
            <w:pPr>
              <w:ind w:right="2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3.负责</w:t>
            </w:r>
            <w:r>
              <w:rPr>
                <w:rFonts w:ascii="宋体" w:hAnsi="宋体"/>
                <w:sz w:val="18"/>
                <w:szCs w:val="18"/>
              </w:rPr>
              <w:t>拟定违规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经营投资</w:t>
            </w:r>
            <w:r>
              <w:rPr>
                <w:rFonts w:ascii="宋体" w:hAnsi="宋体" w:cs="微软雅黑"/>
                <w:sz w:val="18"/>
                <w:szCs w:val="18"/>
              </w:rPr>
              <w:t>责任追究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相关</w:t>
            </w:r>
            <w:r>
              <w:rPr>
                <w:rFonts w:ascii="宋体" w:hAnsi="宋体" w:cs="微软雅黑"/>
                <w:sz w:val="18"/>
                <w:szCs w:val="18"/>
              </w:rPr>
              <w:t>调查报告。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D73197" w:rsidTr="00D73197">
        <w:trPr>
          <w:trHeight w:val="345"/>
        </w:trPr>
        <w:tc>
          <w:tcPr>
            <w:tcW w:w="992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9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3197" w:rsidRPr="002E39D7" w:rsidRDefault="00D73197" w:rsidP="00D73197">
            <w:pPr>
              <w:ind w:right="2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4.按</w:t>
            </w:r>
            <w:r>
              <w:rPr>
                <w:rFonts w:ascii="宋体" w:hAnsi="宋体"/>
                <w:sz w:val="18"/>
                <w:szCs w:val="18"/>
              </w:rPr>
              <w:t>要求编</w:t>
            </w:r>
            <w:r>
              <w:rPr>
                <w:rFonts w:ascii="宋体" w:hAnsi="宋体" w:hint="eastAsia"/>
                <w:sz w:val="18"/>
                <w:szCs w:val="18"/>
              </w:rPr>
              <w:t>报</w:t>
            </w:r>
            <w:r>
              <w:rPr>
                <w:rFonts w:ascii="宋体" w:hAnsi="宋体"/>
                <w:sz w:val="18"/>
                <w:szCs w:val="18"/>
              </w:rPr>
              <w:t>违规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经营投资</w:t>
            </w:r>
            <w:r>
              <w:rPr>
                <w:rFonts w:ascii="宋体" w:hAnsi="宋体" w:cs="微软雅黑"/>
                <w:sz w:val="18"/>
                <w:szCs w:val="18"/>
              </w:rPr>
              <w:t>责任追究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年度</w:t>
            </w:r>
            <w:r>
              <w:rPr>
                <w:rFonts w:ascii="宋体" w:hAnsi="宋体" w:cs="微软雅黑"/>
                <w:sz w:val="18"/>
                <w:szCs w:val="18"/>
              </w:rPr>
              <w:t>总结、报告。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年度</w:t>
            </w:r>
          </w:p>
        </w:tc>
      </w:tr>
      <w:tr w:rsidR="00D73197" w:rsidTr="00D73197">
        <w:trPr>
          <w:trHeight w:val="345"/>
        </w:trPr>
        <w:tc>
          <w:tcPr>
            <w:tcW w:w="992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9" w:type="dxa"/>
            <w:vMerge/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3197" w:rsidRPr="00FE1F4F" w:rsidRDefault="00D73197" w:rsidP="00D73197">
            <w:pPr>
              <w:ind w:right="2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.</w:t>
            </w:r>
            <w:r>
              <w:rPr>
                <w:rFonts w:ascii="宋体" w:hAnsi="宋体" w:hint="eastAsia"/>
                <w:sz w:val="18"/>
                <w:szCs w:val="18"/>
              </w:rPr>
              <w:t>指导</w:t>
            </w:r>
            <w:r>
              <w:rPr>
                <w:rFonts w:ascii="宋体" w:hAnsi="宋体"/>
                <w:sz w:val="18"/>
                <w:szCs w:val="18"/>
              </w:rPr>
              <w:t>、监督子公司违规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经营投资</w:t>
            </w:r>
            <w:r>
              <w:rPr>
                <w:rFonts w:ascii="宋体" w:hAnsi="宋体" w:cs="微软雅黑"/>
                <w:sz w:val="18"/>
                <w:szCs w:val="18"/>
              </w:rPr>
              <w:t>责任追究</w:t>
            </w:r>
            <w:r>
              <w:rPr>
                <w:rFonts w:ascii="宋体" w:hAnsi="宋体" w:cs="微软雅黑" w:hint="eastAsia"/>
                <w:sz w:val="18"/>
                <w:szCs w:val="18"/>
              </w:rPr>
              <w:t>工作</w:t>
            </w:r>
            <w:r>
              <w:rPr>
                <w:rFonts w:ascii="宋体" w:hAnsi="宋体" w:cs="微软雅黑"/>
                <w:sz w:val="18"/>
                <w:szCs w:val="18"/>
              </w:rPr>
              <w:t>。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D73197" w:rsidTr="00D73197">
        <w:trPr>
          <w:trHeight w:val="180"/>
        </w:trPr>
        <w:tc>
          <w:tcPr>
            <w:tcW w:w="992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982E7E" w:rsidRDefault="00D73197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982E7E" w:rsidRDefault="00D73197" w:rsidP="005702FB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六</w:t>
            </w:r>
          </w:p>
        </w:tc>
        <w:tc>
          <w:tcPr>
            <w:tcW w:w="727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7E" w:rsidRDefault="00D73197" w:rsidP="005702F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>
              <w:rPr>
                <w:rFonts w:ascii="宋体" w:hAnsi="宋体" w:cs="Arial" w:hint="eastAsia"/>
                <w:sz w:val="18"/>
                <w:szCs w:val="18"/>
              </w:rPr>
              <w:t>其他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2E7E" w:rsidRDefault="00D73197" w:rsidP="005702F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D73197" w:rsidTr="00D73197">
        <w:trPr>
          <w:trHeight w:val="376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982E7E" w:rsidRDefault="00982E7E" w:rsidP="005702F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E7E" w:rsidRDefault="00D73197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982E7E" w:rsidRDefault="00D73197" w:rsidP="005702F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6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7E" w:rsidRDefault="00D73197" w:rsidP="005702F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1.负责编制部门费用支出</w:t>
            </w:r>
            <w:r>
              <w:rPr>
                <w:rFonts w:ascii="宋体" w:hAnsi="宋体" w:cs="Arial"/>
                <w:sz w:val="18"/>
                <w:szCs w:val="18"/>
              </w:rPr>
              <w:t>预算、</w:t>
            </w:r>
            <w:r>
              <w:rPr>
                <w:rFonts w:ascii="宋体" w:hAnsi="宋体" w:cs="Arial" w:hint="eastAsia"/>
                <w:sz w:val="18"/>
                <w:szCs w:val="18"/>
              </w:rPr>
              <w:t>质量</w:t>
            </w:r>
            <w:r>
              <w:rPr>
                <w:rFonts w:ascii="宋体" w:hAnsi="宋体" w:cs="Arial"/>
                <w:sz w:val="18"/>
                <w:szCs w:val="18"/>
              </w:rPr>
              <w:t>管理体系认证</w:t>
            </w:r>
            <w:r>
              <w:rPr>
                <w:rFonts w:ascii="宋体" w:hAnsi="宋体" w:cs="Arial" w:hint="eastAsia"/>
                <w:sz w:val="18"/>
                <w:szCs w:val="18"/>
              </w:rPr>
              <w:t>；</w:t>
            </w:r>
            <w:r>
              <w:rPr>
                <w:rFonts w:ascii="宋体" w:hAnsi="宋体" w:cs="Arial"/>
                <w:sz w:val="18"/>
                <w:szCs w:val="18"/>
              </w:rPr>
              <w:t>参与相关部门专项检查。</w:t>
            </w:r>
          </w:p>
          <w:p w:rsidR="00982E7E" w:rsidRDefault="00D73197" w:rsidP="005702F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2.完成领导安排的临时/专项工作。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2E7E" w:rsidRDefault="00D73197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D73197" w:rsidTr="00D73197">
        <w:trPr>
          <w:trHeight w:val="314"/>
        </w:trPr>
        <w:tc>
          <w:tcPr>
            <w:tcW w:w="9684" w:type="dxa"/>
            <w:gridSpan w:val="7"/>
            <w:tcBorders>
              <w:top w:val="single" w:sz="4" w:space="0" w:color="auto"/>
            </w:tcBorders>
            <w:vAlign w:val="center"/>
          </w:tcPr>
          <w:p w:rsidR="00D73197" w:rsidRDefault="00D73197" w:rsidP="005702F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工作权限：</w:t>
            </w:r>
          </w:p>
        </w:tc>
      </w:tr>
      <w:tr w:rsidR="00D73197" w:rsidTr="00D73197">
        <w:trPr>
          <w:trHeight w:val="407"/>
        </w:trPr>
        <w:tc>
          <w:tcPr>
            <w:tcW w:w="9684" w:type="dxa"/>
            <w:gridSpan w:val="7"/>
            <w:vAlign w:val="center"/>
          </w:tcPr>
          <w:p w:rsidR="00D73197" w:rsidRDefault="00D73197" w:rsidP="00D73197">
            <w:pPr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对业务范围内工作有建议权</w:t>
            </w:r>
          </w:p>
        </w:tc>
      </w:tr>
      <w:tr w:rsidR="00D73197" w:rsidTr="00D73197">
        <w:tc>
          <w:tcPr>
            <w:tcW w:w="9684" w:type="dxa"/>
            <w:gridSpan w:val="7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73197" w:rsidRDefault="00D73197" w:rsidP="005702F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工作协调关系：</w:t>
            </w:r>
          </w:p>
        </w:tc>
      </w:tr>
      <w:tr w:rsidR="00D73197" w:rsidTr="00D73197">
        <w:tc>
          <w:tcPr>
            <w:tcW w:w="1881" w:type="dxa"/>
            <w:gridSpan w:val="2"/>
            <w:tcBorders>
              <w:top w:val="single" w:sz="6" w:space="0" w:color="auto"/>
            </w:tcBorders>
            <w:vAlign w:val="center"/>
          </w:tcPr>
          <w:p w:rsidR="00D73197" w:rsidRDefault="00D73197" w:rsidP="005702F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外部协调关系</w:t>
            </w:r>
          </w:p>
        </w:tc>
        <w:tc>
          <w:tcPr>
            <w:tcW w:w="7803" w:type="dxa"/>
            <w:gridSpan w:val="5"/>
            <w:tcBorders>
              <w:top w:val="single" w:sz="6" w:space="0" w:color="auto"/>
            </w:tcBorders>
            <w:vAlign w:val="center"/>
          </w:tcPr>
          <w:p w:rsidR="00D73197" w:rsidRDefault="00D73197" w:rsidP="00D73197">
            <w:pPr>
              <w:pStyle w:val="a6"/>
              <w:snapToGrid w:val="0"/>
              <w:spacing w:line="240" w:lineRule="auto"/>
              <w:rPr>
                <w:rFonts w:ascii="宋体" w:hAnsi="宋体" w:cs="Arial"/>
                <w:spacing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spacing w:val="0"/>
                <w:sz w:val="18"/>
                <w:szCs w:val="18"/>
              </w:rPr>
              <w:t>内审协会、中介机构</w:t>
            </w:r>
          </w:p>
        </w:tc>
      </w:tr>
      <w:tr w:rsidR="00D73197" w:rsidTr="00D73197">
        <w:tc>
          <w:tcPr>
            <w:tcW w:w="1881" w:type="dxa"/>
            <w:gridSpan w:val="2"/>
            <w:tcBorders>
              <w:bottom w:val="single" w:sz="12" w:space="0" w:color="auto"/>
            </w:tcBorders>
            <w:vAlign w:val="center"/>
          </w:tcPr>
          <w:p w:rsidR="00D73197" w:rsidRDefault="00D73197" w:rsidP="005702F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内部协调关系</w:t>
            </w:r>
          </w:p>
        </w:tc>
        <w:tc>
          <w:tcPr>
            <w:tcW w:w="7803" w:type="dxa"/>
            <w:gridSpan w:val="5"/>
            <w:tcBorders>
              <w:bottom w:val="single" w:sz="12" w:space="0" w:color="auto"/>
            </w:tcBorders>
            <w:vAlign w:val="center"/>
          </w:tcPr>
          <w:p w:rsidR="00D73197" w:rsidRDefault="00D73197" w:rsidP="00D73197">
            <w:pPr>
              <w:pStyle w:val="a6"/>
              <w:snapToGrid w:val="0"/>
              <w:spacing w:line="240" w:lineRule="auto"/>
              <w:rPr>
                <w:rFonts w:ascii="宋体" w:hAnsi="宋体" w:cs="Arial"/>
                <w:spacing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spacing w:val="0"/>
                <w:sz w:val="18"/>
                <w:szCs w:val="18"/>
              </w:rPr>
              <w:t>中国电气装备集团及所属单位、</w:t>
            </w:r>
            <w:r w:rsidRPr="004E4E72">
              <w:rPr>
                <w:rFonts w:ascii="宋体" w:hAnsi="宋体" w:cs="Arial" w:hint="eastAsia"/>
                <w:spacing w:val="0"/>
                <w:sz w:val="18"/>
                <w:szCs w:val="18"/>
              </w:rPr>
              <w:t>公司各部门、各子企业</w:t>
            </w:r>
          </w:p>
        </w:tc>
      </w:tr>
    </w:tbl>
    <w:p w:rsidR="00D73197" w:rsidRDefault="00D73197" w:rsidP="00D73197"/>
    <w:p w:rsidR="0001621B" w:rsidRPr="004E4E72" w:rsidRDefault="0001621B" w:rsidP="0001621B">
      <w:pPr>
        <w:rPr>
          <w:rFonts w:ascii="宋体" w:hAnsi="宋体"/>
        </w:rPr>
      </w:pPr>
    </w:p>
    <w:p w:rsidR="0001621B" w:rsidRPr="004E4E72" w:rsidRDefault="0001621B" w:rsidP="0001621B">
      <w:pPr>
        <w:rPr>
          <w:rFonts w:ascii="宋体" w:hAnsi="宋体"/>
        </w:rPr>
      </w:pPr>
    </w:p>
    <w:p w:rsidR="00B0058F" w:rsidRPr="00B0058F" w:rsidRDefault="00B0058F">
      <w:pPr>
        <w:widowControl/>
        <w:jc w:val="left"/>
        <w:rPr>
          <w:rFonts w:ascii="宋体" w:hAnsi="宋体"/>
          <w:b/>
          <w:bCs/>
          <w:kern w:val="44"/>
          <w:sz w:val="30"/>
          <w:szCs w:val="44"/>
        </w:rPr>
      </w:pPr>
      <w:r w:rsidRPr="00B0058F">
        <w:rPr>
          <w:rFonts w:ascii="宋体" w:hAnsi="宋体"/>
        </w:rPr>
        <w:br w:type="page"/>
      </w:r>
    </w:p>
    <w:p w:rsidR="00B0058F" w:rsidRPr="00270A75" w:rsidRDefault="00B0058F" w:rsidP="00B0058F">
      <w:pPr>
        <w:pStyle w:val="1"/>
        <w:rPr>
          <w:rFonts w:ascii="宋体" w:hAnsi="宋体"/>
        </w:rPr>
      </w:pPr>
      <w:r w:rsidRPr="00270A75">
        <w:rPr>
          <w:rFonts w:ascii="宋体" w:hAnsi="宋体" w:hint="eastAsia"/>
          <w:u w:val="single"/>
        </w:rPr>
        <w:lastRenderedPageBreak/>
        <w:t xml:space="preserve">制度管理 </w:t>
      </w:r>
      <w:r w:rsidRPr="00270A75">
        <w:rPr>
          <w:rFonts w:ascii="宋体" w:hAnsi="宋体" w:hint="eastAsia"/>
        </w:rPr>
        <w:t>岗位说明书</w:t>
      </w:r>
    </w:p>
    <w:tbl>
      <w:tblPr>
        <w:tblW w:w="5357" w:type="pct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625"/>
        <w:gridCol w:w="710"/>
        <w:gridCol w:w="172"/>
        <w:gridCol w:w="3117"/>
        <w:gridCol w:w="1519"/>
        <w:gridCol w:w="1576"/>
        <w:gridCol w:w="1411"/>
      </w:tblGrid>
      <w:tr w:rsidR="00B0058F" w:rsidRPr="00270A75" w:rsidTr="00E422E1">
        <w:tc>
          <w:tcPr>
            <w:tcW w:w="825" w:type="pct"/>
            <w:gridSpan w:val="3"/>
            <w:vAlign w:val="center"/>
          </w:tcPr>
          <w:p w:rsidR="00B0058F" w:rsidRPr="00270A75" w:rsidRDefault="00B0058F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岗位名称</w:t>
            </w:r>
          </w:p>
        </w:tc>
        <w:tc>
          <w:tcPr>
            <w:tcW w:w="1707" w:type="pct"/>
            <w:vAlign w:val="center"/>
          </w:tcPr>
          <w:p w:rsidR="00982E7E" w:rsidRDefault="00B0058F" w:rsidP="005702F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sz w:val="18"/>
                <w:szCs w:val="18"/>
              </w:rPr>
              <w:t>制度管理</w:t>
            </w:r>
          </w:p>
        </w:tc>
        <w:tc>
          <w:tcPr>
            <w:tcW w:w="832" w:type="pct"/>
            <w:vAlign w:val="center"/>
          </w:tcPr>
          <w:p w:rsidR="00982E7E" w:rsidRDefault="00B0058F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岗位编号</w:t>
            </w:r>
          </w:p>
        </w:tc>
        <w:tc>
          <w:tcPr>
            <w:tcW w:w="1636" w:type="pct"/>
            <w:gridSpan w:val="2"/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</w:tr>
      <w:tr w:rsidR="00B0058F" w:rsidRPr="00270A75" w:rsidTr="00E422E1">
        <w:tc>
          <w:tcPr>
            <w:tcW w:w="825" w:type="pct"/>
            <w:gridSpan w:val="3"/>
            <w:vAlign w:val="center"/>
          </w:tcPr>
          <w:p w:rsidR="00B0058F" w:rsidRPr="00270A75" w:rsidRDefault="00B0058F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所属部门</w:t>
            </w:r>
          </w:p>
        </w:tc>
        <w:tc>
          <w:tcPr>
            <w:tcW w:w="1707" w:type="pct"/>
            <w:vAlign w:val="center"/>
          </w:tcPr>
          <w:p w:rsidR="00982E7E" w:rsidRDefault="00335DE5" w:rsidP="005702F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法律与制度处</w:t>
            </w:r>
          </w:p>
        </w:tc>
        <w:tc>
          <w:tcPr>
            <w:tcW w:w="832" w:type="pct"/>
            <w:vAlign w:val="center"/>
          </w:tcPr>
          <w:p w:rsidR="00982E7E" w:rsidRDefault="00B0058F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岗位定编</w:t>
            </w:r>
          </w:p>
        </w:tc>
        <w:tc>
          <w:tcPr>
            <w:tcW w:w="1636" w:type="pct"/>
            <w:gridSpan w:val="2"/>
            <w:vAlign w:val="center"/>
          </w:tcPr>
          <w:p w:rsidR="00982E7E" w:rsidRDefault="00B0058F" w:rsidP="005702F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sz w:val="18"/>
                <w:szCs w:val="18"/>
              </w:rPr>
              <w:t xml:space="preserve"> 1</w:t>
            </w:r>
          </w:p>
        </w:tc>
      </w:tr>
      <w:tr w:rsidR="00B0058F" w:rsidRPr="00270A75" w:rsidTr="00E422E1">
        <w:tc>
          <w:tcPr>
            <w:tcW w:w="825" w:type="pct"/>
            <w:gridSpan w:val="3"/>
            <w:tcBorders>
              <w:bottom w:val="single" w:sz="6" w:space="0" w:color="auto"/>
            </w:tcBorders>
            <w:vAlign w:val="center"/>
          </w:tcPr>
          <w:p w:rsidR="00B0058F" w:rsidRPr="00270A75" w:rsidRDefault="00B0058F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直接上级</w:t>
            </w:r>
          </w:p>
        </w:tc>
        <w:tc>
          <w:tcPr>
            <w:tcW w:w="1707" w:type="pct"/>
            <w:tcBorders>
              <w:bottom w:val="single" w:sz="6" w:space="0" w:color="auto"/>
            </w:tcBorders>
            <w:vAlign w:val="center"/>
          </w:tcPr>
          <w:p w:rsidR="00B0058F" w:rsidRPr="00270A75" w:rsidRDefault="00335DE5" w:rsidP="00BE4B19">
            <w:pPr>
              <w:pStyle w:val="a6"/>
              <w:spacing w:line="240" w:lineRule="auto"/>
              <w:jc w:val="center"/>
              <w:rPr>
                <w:rFonts w:ascii="宋体" w:hAnsi="宋体"/>
                <w:spacing w:val="0"/>
                <w:sz w:val="18"/>
                <w:szCs w:val="18"/>
              </w:rPr>
            </w:pPr>
            <w:bookmarkStart w:id="0" w:name="_GoBack"/>
            <w:bookmarkEnd w:id="0"/>
            <w:r w:rsidRPr="00270A7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法律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与制度</w:t>
            </w:r>
            <w:r w:rsidRPr="00270A7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处</w:t>
            </w:r>
            <w:r w:rsidR="00BE4B1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832" w:type="pct"/>
            <w:tcBorders>
              <w:bottom w:val="single" w:sz="6" w:space="0" w:color="auto"/>
            </w:tcBorders>
            <w:vAlign w:val="center"/>
          </w:tcPr>
          <w:p w:rsidR="00B0058F" w:rsidRPr="00270A75" w:rsidRDefault="00B0058F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直接下级</w:t>
            </w:r>
          </w:p>
        </w:tc>
        <w:tc>
          <w:tcPr>
            <w:tcW w:w="1636" w:type="pct"/>
            <w:gridSpan w:val="2"/>
            <w:tcBorders>
              <w:bottom w:val="single" w:sz="6" w:space="0" w:color="auto"/>
            </w:tcBorders>
            <w:vAlign w:val="center"/>
          </w:tcPr>
          <w:p w:rsidR="00982E7E" w:rsidRDefault="00982E7E" w:rsidP="005702F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</w:tr>
      <w:tr w:rsidR="00B0058F" w:rsidRPr="00270A75" w:rsidTr="00E422E1">
        <w:tc>
          <w:tcPr>
            <w:tcW w:w="825" w:type="pct"/>
            <w:gridSpan w:val="3"/>
            <w:tcBorders>
              <w:bottom w:val="single" w:sz="6" w:space="0" w:color="auto"/>
            </w:tcBorders>
            <w:vAlign w:val="center"/>
          </w:tcPr>
          <w:p w:rsidR="00B0058F" w:rsidRPr="00270A75" w:rsidRDefault="00B0058F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下级人数</w:t>
            </w:r>
          </w:p>
        </w:tc>
        <w:tc>
          <w:tcPr>
            <w:tcW w:w="1707" w:type="pct"/>
            <w:tcBorders>
              <w:bottom w:val="single" w:sz="6" w:space="0" w:color="auto"/>
            </w:tcBorders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32" w:type="pct"/>
            <w:tcBorders>
              <w:bottom w:val="single" w:sz="6" w:space="0" w:color="auto"/>
            </w:tcBorders>
            <w:vAlign w:val="center"/>
          </w:tcPr>
          <w:p w:rsidR="00982E7E" w:rsidRDefault="00B0058F" w:rsidP="005702FB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版次/编制日期</w:t>
            </w:r>
          </w:p>
        </w:tc>
        <w:tc>
          <w:tcPr>
            <w:tcW w:w="1636" w:type="pct"/>
            <w:gridSpan w:val="2"/>
            <w:tcBorders>
              <w:bottom w:val="single" w:sz="6" w:space="0" w:color="auto"/>
            </w:tcBorders>
            <w:vAlign w:val="center"/>
          </w:tcPr>
          <w:p w:rsidR="00982E7E" w:rsidRDefault="00982E7E" w:rsidP="005702FB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</w:tr>
      <w:tr w:rsidR="00B0058F" w:rsidRPr="00270A75" w:rsidTr="00E422E1">
        <w:tc>
          <w:tcPr>
            <w:tcW w:w="5000" w:type="pct"/>
            <w:gridSpan w:val="7"/>
            <w:tcBorders>
              <w:top w:val="single" w:sz="12" w:space="0" w:color="auto"/>
            </w:tcBorders>
            <w:vAlign w:val="center"/>
          </w:tcPr>
          <w:p w:rsidR="00B0058F" w:rsidRPr="00270A75" w:rsidRDefault="00B0058F" w:rsidP="005702F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本职概述：</w:t>
            </w:r>
          </w:p>
          <w:p w:rsidR="00982E7E" w:rsidRDefault="00B0058F" w:rsidP="005702F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本岗位职责包括</w:t>
            </w:r>
            <w:r w:rsidRPr="00270A75">
              <w:rPr>
                <w:rFonts w:ascii="宋体" w:hAnsi="宋体" w:hint="eastAsia"/>
                <w:color w:val="000000"/>
                <w:sz w:val="18"/>
                <w:szCs w:val="18"/>
              </w:rPr>
              <w:t>公司制度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管理</w:t>
            </w:r>
            <w:r w:rsidRPr="00270A75">
              <w:rPr>
                <w:rFonts w:ascii="宋体" w:hAnsi="宋体" w:hint="eastAsia"/>
                <w:color w:val="000000"/>
                <w:sz w:val="18"/>
                <w:szCs w:val="18"/>
              </w:rPr>
              <w:t>体系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架构研究、制度部署、制度体系</w:t>
            </w:r>
            <w:r w:rsidRPr="00270A75">
              <w:rPr>
                <w:rFonts w:ascii="宋体" w:hAnsi="宋体" w:hint="eastAsia"/>
                <w:color w:val="000000"/>
                <w:sz w:val="18"/>
                <w:szCs w:val="18"/>
              </w:rPr>
              <w:t>建设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、制度宣贯、制度执行监督检查、制度体系评价等</w:t>
            </w:r>
          </w:p>
        </w:tc>
      </w:tr>
      <w:tr w:rsidR="00B0058F" w:rsidRPr="00270A75" w:rsidTr="00E422E1">
        <w:tc>
          <w:tcPr>
            <w:tcW w:w="342" w:type="pct"/>
            <w:vMerge w:val="restart"/>
            <w:tcBorders>
              <w:top w:val="single" w:sz="12" w:space="0" w:color="auto"/>
            </w:tcBorders>
            <w:vAlign w:val="center"/>
          </w:tcPr>
          <w:p w:rsidR="00B0058F" w:rsidRPr="00270A75" w:rsidRDefault="00B0058F" w:rsidP="00E422E1">
            <w:pPr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B0058F" w:rsidRPr="00270A75" w:rsidRDefault="00B0058F" w:rsidP="00E422E1">
            <w:pPr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B0058F" w:rsidRPr="00270A75" w:rsidRDefault="00B0058F" w:rsidP="00E422E1">
            <w:pPr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一</w:t>
            </w:r>
          </w:p>
        </w:tc>
        <w:tc>
          <w:tcPr>
            <w:tcW w:w="3885" w:type="pct"/>
            <w:gridSpan w:val="5"/>
            <w:tcBorders>
              <w:top w:val="single" w:sz="12" w:space="0" w:color="auto"/>
            </w:tcBorders>
            <w:vAlign w:val="center"/>
          </w:tcPr>
          <w:p w:rsidR="00B0058F" w:rsidRPr="00270A75" w:rsidRDefault="00B0058F" w:rsidP="005702F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职责表述：协助研究构建制度管理</w:t>
            </w:r>
            <w:r w:rsidRPr="00270A75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体系框架，进行制度部署</w:t>
            </w:r>
          </w:p>
        </w:tc>
        <w:tc>
          <w:tcPr>
            <w:tcW w:w="773" w:type="pct"/>
            <w:tcBorders>
              <w:top w:val="single" w:sz="12" w:space="0" w:color="auto"/>
            </w:tcBorders>
            <w:vAlign w:val="center"/>
          </w:tcPr>
          <w:p w:rsidR="00982E7E" w:rsidRDefault="00B0058F" w:rsidP="005702FB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270A75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B0058F" w:rsidRPr="00270A75" w:rsidTr="00E422E1">
        <w:trPr>
          <w:trHeight w:val="336"/>
        </w:trPr>
        <w:tc>
          <w:tcPr>
            <w:tcW w:w="342" w:type="pct"/>
            <w:vMerge/>
            <w:vAlign w:val="center"/>
          </w:tcPr>
          <w:p w:rsidR="00B0058F" w:rsidRPr="00270A75" w:rsidRDefault="00B0058F" w:rsidP="00E422E1">
            <w:pPr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389" w:type="pct"/>
            <w:vMerge w:val="restart"/>
            <w:vAlign w:val="center"/>
          </w:tcPr>
          <w:p w:rsidR="00B0058F" w:rsidRPr="00270A75" w:rsidRDefault="00B0058F" w:rsidP="00E422E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B0058F" w:rsidRPr="00270A75" w:rsidRDefault="00B0058F" w:rsidP="00E422E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496" w:type="pct"/>
            <w:gridSpan w:val="4"/>
            <w:tcBorders>
              <w:bottom w:val="single" w:sz="4" w:space="0" w:color="auto"/>
            </w:tcBorders>
            <w:vAlign w:val="center"/>
          </w:tcPr>
          <w:p w:rsidR="00B0058F" w:rsidRPr="00270A75" w:rsidRDefault="00B0058F" w:rsidP="00E422E1">
            <w:pPr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color w:val="000000"/>
                <w:sz w:val="18"/>
                <w:szCs w:val="18"/>
              </w:rPr>
              <w:t>1.研究制订公司制度管理体系建设方案及体系框架；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058F" w:rsidRPr="00270A75" w:rsidRDefault="00B0058F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B0058F" w:rsidRPr="00270A75" w:rsidTr="00E422E1">
        <w:trPr>
          <w:trHeight w:val="300"/>
        </w:trPr>
        <w:tc>
          <w:tcPr>
            <w:tcW w:w="342" w:type="pct"/>
            <w:vMerge/>
            <w:vAlign w:val="center"/>
          </w:tcPr>
          <w:p w:rsidR="00B0058F" w:rsidRPr="00270A75" w:rsidRDefault="00B0058F" w:rsidP="00E422E1">
            <w:pPr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389" w:type="pct"/>
            <w:vMerge/>
            <w:vAlign w:val="center"/>
          </w:tcPr>
          <w:p w:rsidR="009C1C9B" w:rsidRDefault="009C1C9B" w:rsidP="005702FB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349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058F" w:rsidRPr="00270A75" w:rsidRDefault="00B0058F" w:rsidP="00E422E1">
            <w:pPr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color w:val="000000"/>
                <w:sz w:val="18"/>
                <w:szCs w:val="18"/>
              </w:rPr>
              <w:t>2.结合制度部署，划分各制度层级、类别，设定各制度内容范围、管理边界等；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058F" w:rsidRPr="00270A75" w:rsidRDefault="00B0058F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B0058F" w:rsidRPr="00270A75" w:rsidTr="00E422E1">
        <w:trPr>
          <w:trHeight w:val="518"/>
        </w:trPr>
        <w:tc>
          <w:tcPr>
            <w:tcW w:w="342" w:type="pct"/>
            <w:vMerge/>
            <w:vAlign w:val="center"/>
          </w:tcPr>
          <w:p w:rsidR="00B0058F" w:rsidRPr="00270A75" w:rsidRDefault="00B0058F" w:rsidP="00E422E1">
            <w:pPr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389" w:type="pct"/>
            <w:vMerge/>
            <w:vAlign w:val="center"/>
          </w:tcPr>
          <w:p w:rsidR="009C1C9B" w:rsidRDefault="009C1C9B" w:rsidP="005702FB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349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058F" w:rsidRPr="00270A75" w:rsidRDefault="00B0058F" w:rsidP="00E422E1">
            <w:pPr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color w:val="000000"/>
                <w:sz w:val="18"/>
                <w:szCs w:val="18"/>
              </w:rPr>
              <w:t>3.研究制订制度模板、格式及编号规则，研究设计制度审批权限、流程及日常管理模式，构建制度PDCA管理机制；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058F" w:rsidRPr="00270A75" w:rsidRDefault="00B0058F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B0058F" w:rsidRPr="00270A75" w:rsidTr="00E422E1">
        <w:trPr>
          <w:trHeight w:val="300"/>
        </w:trPr>
        <w:tc>
          <w:tcPr>
            <w:tcW w:w="342" w:type="pct"/>
            <w:vMerge/>
            <w:vAlign w:val="center"/>
          </w:tcPr>
          <w:p w:rsidR="00B0058F" w:rsidRPr="00270A75" w:rsidRDefault="00B0058F" w:rsidP="00E422E1">
            <w:pPr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389" w:type="pct"/>
            <w:vMerge/>
            <w:vAlign w:val="center"/>
          </w:tcPr>
          <w:p w:rsidR="009C1C9B" w:rsidRDefault="009C1C9B" w:rsidP="005702FB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349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058F" w:rsidRPr="00270A75" w:rsidRDefault="00B0058F" w:rsidP="00E422E1">
            <w:pPr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color w:val="000000"/>
                <w:sz w:val="18"/>
                <w:szCs w:val="18"/>
              </w:rPr>
              <w:t>4.制修订规章制度管理制度并负责落实实施。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058F" w:rsidRPr="00270A75" w:rsidRDefault="00B0058F" w:rsidP="005702FB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B0058F" w:rsidRPr="00270A75" w:rsidTr="00E422E1">
        <w:tc>
          <w:tcPr>
            <w:tcW w:w="342" w:type="pct"/>
            <w:vMerge w:val="restart"/>
            <w:tcBorders>
              <w:top w:val="single" w:sz="6" w:space="0" w:color="auto"/>
            </w:tcBorders>
            <w:vAlign w:val="center"/>
          </w:tcPr>
          <w:p w:rsidR="00B0058F" w:rsidRPr="00270A75" w:rsidRDefault="00B0058F" w:rsidP="00E422E1">
            <w:pPr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B0058F" w:rsidRPr="00270A75" w:rsidRDefault="00B0058F" w:rsidP="00E422E1">
            <w:pPr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B0058F" w:rsidRPr="00270A75" w:rsidRDefault="00B0058F" w:rsidP="00E422E1">
            <w:pPr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二</w:t>
            </w:r>
          </w:p>
        </w:tc>
        <w:tc>
          <w:tcPr>
            <w:tcW w:w="3885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058F" w:rsidRPr="00270A75" w:rsidRDefault="00B0058F" w:rsidP="005702F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职责表述：制度体系建设日常工作</w:t>
            </w:r>
          </w:p>
        </w:tc>
        <w:tc>
          <w:tcPr>
            <w:tcW w:w="77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2E7E" w:rsidRDefault="00B0058F" w:rsidP="005702FB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270A75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B0058F" w:rsidRPr="00270A75" w:rsidTr="00E422E1">
        <w:trPr>
          <w:trHeight w:val="392"/>
        </w:trPr>
        <w:tc>
          <w:tcPr>
            <w:tcW w:w="342" w:type="pct"/>
            <w:vMerge/>
            <w:vAlign w:val="center"/>
          </w:tcPr>
          <w:p w:rsidR="00B0058F" w:rsidRPr="00270A75" w:rsidRDefault="00B0058F" w:rsidP="00E422E1">
            <w:pPr>
              <w:ind w:left="113" w:right="113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389" w:type="pct"/>
            <w:vMerge w:val="restart"/>
            <w:tcBorders>
              <w:top w:val="single" w:sz="6" w:space="0" w:color="auto"/>
            </w:tcBorders>
            <w:vAlign w:val="center"/>
          </w:tcPr>
          <w:p w:rsidR="00B0058F" w:rsidRPr="00270A75" w:rsidRDefault="00B0058F" w:rsidP="00E422E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B0058F" w:rsidRPr="00270A75" w:rsidRDefault="00B0058F" w:rsidP="00E422E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496" w:type="pct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0058F" w:rsidRPr="00270A75" w:rsidRDefault="00B0058F" w:rsidP="00DA4F6F">
            <w:pPr>
              <w:snapToGrid w:val="0"/>
              <w:rPr>
                <w:rFonts w:ascii="宋体" w:hAnsi="宋体" w:cs="Arial"/>
                <w:sz w:val="18"/>
                <w:szCs w:val="18"/>
              </w:rPr>
            </w:pPr>
            <w:r w:rsidRPr="00270A75">
              <w:rPr>
                <w:rFonts w:ascii="宋体" w:hAnsi="宋体" w:cs="Arial" w:hint="eastAsia"/>
                <w:sz w:val="18"/>
                <w:szCs w:val="18"/>
              </w:rPr>
              <w:t>1.编制制度编修计划</w:t>
            </w:r>
            <w:r w:rsidR="00DA4F6F">
              <w:rPr>
                <w:rFonts w:ascii="宋体" w:hAnsi="宋体" w:cs="Arial" w:hint="eastAsia"/>
                <w:sz w:val="18"/>
                <w:szCs w:val="18"/>
              </w:rPr>
              <w:t>并推进实施</w:t>
            </w:r>
            <w:r w:rsidRPr="00270A75">
              <w:rPr>
                <w:rFonts w:ascii="宋体" w:hAnsi="宋体" w:cs="Arial" w:hint="eastAsia"/>
                <w:sz w:val="18"/>
                <w:szCs w:val="18"/>
              </w:rPr>
              <w:t>，</w:t>
            </w:r>
            <w:r w:rsidR="00DA4F6F">
              <w:rPr>
                <w:rFonts w:ascii="宋体" w:hAnsi="宋体" w:cs="Arial" w:hint="eastAsia"/>
                <w:sz w:val="18"/>
                <w:szCs w:val="18"/>
              </w:rPr>
              <w:t>按上级单位要求开展制度“废改立”工作，</w:t>
            </w:r>
            <w:r w:rsidRPr="00270A75">
              <w:rPr>
                <w:rFonts w:ascii="宋体" w:hAnsi="宋体" w:cs="Arial" w:hint="eastAsia"/>
                <w:sz w:val="18"/>
                <w:szCs w:val="18"/>
              </w:rPr>
              <w:t>；</w:t>
            </w:r>
          </w:p>
        </w:tc>
        <w:tc>
          <w:tcPr>
            <w:tcW w:w="773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058F" w:rsidRPr="00270A75" w:rsidRDefault="00DA4F6F" w:rsidP="005702FB">
            <w:pPr>
              <w:spacing w:beforeLines="12" w:afterLines="12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B0058F" w:rsidRPr="00270A75" w:rsidTr="00E422E1">
        <w:trPr>
          <w:trHeight w:val="616"/>
        </w:trPr>
        <w:tc>
          <w:tcPr>
            <w:tcW w:w="342" w:type="pct"/>
            <w:vMerge/>
            <w:vAlign w:val="center"/>
          </w:tcPr>
          <w:p w:rsidR="00B0058F" w:rsidRPr="00270A75" w:rsidRDefault="00B0058F" w:rsidP="00E422E1">
            <w:pPr>
              <w:ind w:left="113" w:right="113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389" w:type="pct"/>
            <w:vMerge/>
            <w:vAlign w:val="center"/>
          </w:tcPr>
          <w:p w:rsidR="00B0058F" w:rsidRPr="00270A75" w:rsidRDefault="00B0058F" w:rsidP="00E422E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96" w:type="pct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0058F" w:rsidRPr="00270A75" w:rsidRDefault="00B0058F" w:rsidP="00E422E1">
            <w:pPr>
              <w:snapToGrid w:val="0"/>
              <w:rPr>
                <w:rFonts w:ascii="宋体" w:hAnsi="宋体" w:cs="Arial"/>
                <w:sz w:val="18"/>
                <w:szCs w:val="18"/>
              </w:rPr>
            </w:pPr>
            <w:r w:rsidRPr="00270A75">
              <w:rPr>
                <w:rFonts w:ascii="宋体" w:hAnsi="宋体" w:cs="Arial" w:hint="eastAsia"/>
                <w:sz w:val="18"/>
                <w:szCs w:val="18"/>
              </w:rPr>
              <w:t>2.审查制度草案：协助、指导责任部门按计划完成制度提纲、草案编修，对制度内容、制度要素、制度格式等进行符合性、规范性审查；</w:t>
            </w:r>
          </w:p>
        </w:tc>
        <w:tc>
          <w:tcPr>
            <w:tcW w:w="773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058F" w:rsidRPr="00270A75" w:rsidRDefault="00B0058F" w:rsidP="005702FB">
            <w:pPr>
              <w:spacing w:beforeLines="12" w:afterLines="12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270A75">
              <w:rPr>
                <w:rFonts w:ascii="宋体" w:hAnsi="宋体" w:cs="宋体" w:hint="eastAsia"/>
                <w:color w:val="000000"/>
                <w:sz w:val="18"/>
                <w:szCs w:val="18"/>
              </w:rPr>
              <w:t>日常</w:t>
            </w:r>
          </w:p>
        </w:tc>
      </w:tr>
      <w:tr w:rsidR="00B0058F" w:rsidRPr="00270A75" w:rsidTr="00E422E1">
        <w:trPr>
          <w:trHeight w:val="554"/>
        </w:trPr>
        <w:tc>
          <w:tcPr>
            <w:tcW w:w="342" w:type="pct"/>
            <w:vMerge/>
            <w:vAlign w:val="center"/>
          </w:tcPr>
          <w:p w:rsidR="00B0058F" w:rsidRPr="00270A75" w:rsidRDefault="00B0058F" w:rsidP="00E422E1">
            <w:pPr>
              <w:ind w:left="113" w:right="113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389" w:type="pct"/>
            <w:vMerge/>
            <w:vAlign w:val="center"/>
          </w:tcPr>
          <w:p w:rsidR="00B0058F" w:rsidRPr="00270A75" w:rsidRDefault="00B0058F" w:rsidP="00E422E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96" w:type="pct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0058F" w:rsidRPr="00270A75" w:rsidRDefault="00B0058F" w:rsidP="00E422E1">
            <w:pPr>
              <w:snapToGrid w:val="0"/>
              <w:rPr>
                <w:rFonts w:ascii="宋体" w:hAnsi="宋体" w:cs="Arial"/>
                <w:sz w:val="18"/>
                <w:szCs w:val="18"/>
              </w:rPr>
            </w:pPr>
            <w:r w:rsidRPr="00270A75">
              <w:rPr>
                <w:rFonts w:ascii="宋体" w:hAnsi="宋体" w:cs="Arial" w:hint="eastAsia"/>
                <w:sz w:val="18"/>
                <w:szCs w:val="18"/>
              </w:rPr>
              <w:t>3.开展制度评审：确定评审范围、时间、方式，负责评审会务及记录，形成制度评审意见，督促责任部门按期完善；</w:t>
            </w:r>
          </w:p>
        </w:tc>
        <w:tc>
          <w:tcPr>
            <w:tcW w:w="773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058F" w:rsidRPr="00270A75" w:rsidRDefault="00B0058F" w:rsidP="005702FB">
            <w:pPr>
              <w:spacing w:beforeLines="12" w:afterLines="12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270A75">
              <w:rPr>
                <w:rFonts w:ascii="宋体" w:hAnsi="宋体" w:cs="宋体" w:hint="eastAsia"/>
                <w:color w:val="000000"/>
                <w:sz w:val="18"/>
                <w:szCs w:val="18"/>
              </w:rPr>
              <w:t>日常</w:t>
            </w:r>
          </w:p>
        </w:tc>
      </w:tr>
      <w:tr w:rsidR="00B0058F" w:rsidRPr="00270A75" w:rsidTr="00E422E1">
        <w:trPr>
          <w:trHeight w:val="845"/>
        </w:trPr>
        <w:tc>
          <w:tcPr>
            <w:tcW w:w="342" w:type="pct"/>
            <w:vMerge/>
            <w:vAlign w:val="center"/>
          </w:tcPr>
          <w:p w:rsidR="00B0058F" w:rsidRPr="00270A75" w:rsidRDefault="00B0058F" w:rsidP="00E422E1">
            <w:pPr>
              <w:ind w:left="113" w:right="113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389" w:type="pct"/>
            <w:vMerge/>
            <w:vAlign w:val="center"/>
          </w:tcPr>
          <w:p w:rsidR="00B0058F" w:rsidRPr="00270A75" w:rsidRDefault="00B0058F" w:rsidP="00E422E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96" w:type="pct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0058F" w:rsidRPr="00270A75" w:rsidRDefault="00B0058F" w:rsidP="00E422E1">
            <w:pPr>
              <w:snapToGrid w:val="0"/>
              <w:rPr>
                <w:rFonts w:ascii="宋体" w:hAnsi="宋体" w:cs="Arial"/>
                <w:sz w:val="18"/>
                <w:szCs w:val="18"/>
              </w:rPr>
            </w:pPr>
            <w:r w:rsidRPr="00270A75">
              <w:rPr>
                <w:rFonts w:ascii="宋体" w:hAnsi="宋体" w:cs="Arial"/>
                <w:sz w:val="18"/>
                <w:szCs w:val="18"/>
              </w:rPr>
              <w:t>4</w:t>
            </w:r>
            <w:r w:rsidRPr="00270A75">
              <w:rPr>
                <w:rFonts w:ascii="宋体" w:hAnsi="宋体" w:cs="Arial" w:hint="eastAsia"/>
                <w:sz w:val="18"/>
                <w:szCs w:val="18"/>
              </w:rPr>
              <w:t>.制度标准化审核与修订：对制度整体内容进行全面审核，审查制度要素的全面性、制度间的关联协调性、制度格式的规范性、制度内容的合理性、逻辑性及可操作性等，核对评审意见采纳情况，按规范格式对制度进行标准化修订；</w:t>
            </w:r>
          </w:p>
        </w:tc>
        <w:tc>
          <w:tcPr>
            <w:tcW w:w="773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058F" w:rsidRPr="00270A75" w:rsidRDefault="00B0058F" w:rsidP="005702FB">
            <w:pPr>
              <w:spacing w:beforeLines="12" w:afterLines="12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270A75">
              <w:rPr>
                <w:rFonts w:ascii="宋体" w:hAnsi="宋体" w:cs="宋体" w:hint="eastAsia"/>
                <w:color w:val="000000"/>
                <w:sz w:val="18"/>
                <w:szCs w:val="18"/>
              </w:rPr>
              <w:t>日常</w:t>
            </w:r>
          </w:p>
        </w:tc>
      </w:tr>
      <w:tr w:rsidR="00B0058F" w:rsidRPr="00270A75" w:rsidTr="00E422E1">
        <w:trPr>
          <w:trHeight w:val="392"/>
        </w:trPr>
        <w:tc>
          <w:tcPr>
            <w:tcW w:w="342" w:type="pct"/>
            <w:vMerge/>
            <w:vAlign w:val="center"/>
          </w:tcPr>
          <w:p w:rsidR="00B0058F" w:rsidRPr="00270A75" w:rsidRDefault="00B0058F" w:rsidP="00E422E1">
            <w:pPr>
              <w:ind w:left="113" w:right="113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389" w:type="pct"/>
            <w:vMerge/>
            <w:vAlign w:val="center"/>
          </w:tcPr>
          <w:p w:rsidR="00B0058F" w:rsidRPr="00270A75" w:rsidRDefault="00B0058F" w:rsidP="00E422E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96" w:type="pct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0058F" w:rsidRPr="00270A75" w:rsidRDefault="00B0058F" w:rsidP="00DA4F6F">
            <w:pPr>
              <w:snapToGrid w:val="0"/>
              <w:rPr>
                <w:rFonts w:ascii="宋体" w:hAnsi="宋体" w:cs="Arial"/>
                <w:sz w:val="18"/>
                <w:szCs w:val="18"/>
              </w:rPr>
            </w:pPr>
            <w:r w:rsidRPr="00270A75">
              <w:rPr>
                <w:rFonts w:ascii="宋体" w:hAnsi="宋体" w:cs="Arial" w:hint="eastAsia"/>
                <w:sz w:val="18"/>
                <w:szCs w:val="18"/>
              </w:rPr>
              <w:t>5.</w:t>
            </w:r>
            <w:r w:rsidR="00DA4F6F">
              <w:rPr>
                <w:rFonts w:ascii="宋体" w:hAnsi="宋体" w:cs="Arial" w:hint="eastAsia"/>
                <w:sz w:val="18"/>
                <w:szCs w:val="18"/>
              </w:rPr>
              <w:t xml:space="preserve"> 进行制度发布前公示，并根据公示收集意见督促责任部门按期完善，</w:t>
            </w:r>
            <w:r w:rsidRPr="00270A75">
              <w:rPr>
                <w:rFonts w:ascii="宋体" w:hAnsi="宋体" w:cs="Arial" w:hint="eastAsia"/>
                <w:sz w:val="18"/>
                <w:szCs w:val="18"/>
              </w:rPr>
              <w:t>办理制度签发手续，完成制度发布及归档</w:t>
            </w:r>
            <w:r>
              <w:rPr>
                <w:rFonts w:ascii="宋体" w:hAnsi="宋体" w:cs="Arial" w:hint="eastAsia"/>
                <w:sz w:val="18"/>
                <w:szCs w:val="18"/>
              </w:rPr>
              <w:t>工作</w:t>
            </w:r>
            <w:r w:rsidRPr="00270A75">
              <w:rPr>
                <w:rFonts w:ascii="宋体" w:hAnsi="宋体" w:cs="Arial" w:hint="eastAsia"/>
                <w:sz w:val="18"/>
                <w:szCs w:val="18"/>
              </w:rPr>
              <w:t>，</w:t>
            </w:r>
            <w:r>
              <w:rPr>
                <w:rFonts w:ascii="宋体" w:hAnsi="宋体" w:cs="Arial" w:hint="eastAsia"/>
                <w:sz w:val="18"/>
                <w:szCs w:val="18"/>
              </w:rPr>
              <w:t>负责</w:t>
            </w:r>
            <w:r w:rsidRPr="00270A75">
              <w:rPr>
                <w:rFonts w:ascii="宋体" w:hAnsi="宋体" w:cs="Arial" w:hint="eastAsia"/>
                <w:sz w:val="18"/>
                <w:szCs w:val="18"/>
              </w:rPr>
              <w:t>OA系统制度使用权限日常管理</w:t>
            </w:r>
            <w:r>
              <w:rPr>
                <w:rFonts w:ascii="宋体" w:hAnsi="宋体" w:cs="Arial" w:hint="eastAsia"/>
                <w:sz w:val="18"/>
                <w:szCs w:val="18"/>
              </w:rPr>
              <w:t>等</w:t>
            </w:r>
            <w:r w:rsidRPr="00270A75">
              <w:rPr>
                <w:rFonts w:ascii="宋体" w:hAnsi="宋体" w:cs="Arial" w:hint="eastAsia"/>
                <w:sz w:val="18"/>
                <w:szCs w:val="18"/>
              </w:rPr>
              <w:t>；</w:t>
            </w:r>
            <w:r w:rsidR="00DA4F6F" w:rsidRPr="00270A75"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773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058F" w:rsidRPr="00270A75" w:rsidRDefault="00B0058F" w:rsidP="005702FB">
            <w:pPr>
              <w:spacing w:beforeLines="12" w:afterLines="12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270A75">
              <w:rPr>
                <w:rFonts w:ascii="宋体" w:hAnsi="宋体" w:cs="宋体" w:hint="eastAsia"/>
                <w:color w:val="000000"/>
                <w:sz w:val="18"/>
                <w:szCs w:val="18"/>
              </w:rPr>
              <w:t>日常</w:t>
            </w:r>
          </w:p>
        </w:tc>
      </w:tr>
      <w:tr w:rsidR="00B0058F" w:rsidRPr="00270A75" w:rsidTr="00E422E1">
        <w:trPr>
          <w:trHeight w:val="392"/>
        </w:trPr>
        <w:tc>
          <w:tcPr>
            <w:tcW w:w="342" w:type="pct"/>
            <w:vMerge/>
            <w:vAlign w:val="center"/>
          </w:tcPr>
          <w:p w:rsidR="00B0058F" w:rsidRPr="00270A75" w:rsidRDefault="00B0058F" w:rsidP="00E422E1">
            <w:pPr>
              <w:ind w:left="113" w:right="113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389" w:type="pct"/>
            <w:vMerge/>
            <w:vAlign w:val="center"/>
          </w:tcPr>
          <w:p w:rsidR="00B0058F" w:rsidRPr="00270A75" w:rsidRDefault="00B0058F" w:rsidP="00E422E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96" w:type="pct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0058F" w:rsidRPr="00270A75" w:rsidRDefault="00B0058F" w:rsidP="00E422E1">
            <w:pPr>
              <w:snapToGrid w:val="0"/>
              <w:rPr>
                <w:rFonts w:ascii="宋体" w:hAnsi="宋体" w:cs="Arial"/>
                <w:sz w:val="18"/>
                <w:szCs w:val="18"/>
              </w:rPr>
            </w:pPr>
            <w:r w:rsidRPr="00270A75">
              <w:rPr>
                <w:rFonts w:ascii="宋体" w:hAnsi="宋体" w:cs="Arial" w:hint="eastAsia"/>
                <w:sz w:val="18"/>
                <w:szCs w:val="18"/>
              </w:rPr>
              <w:t>6.建立制度台账，及时更新完善制度信息；</w:t>
            </w:r>
          </w:p>
        </w:tc>
        <w:tc>
          <w:tcPr>
            <w:tcW w:w="773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058F" w:rsidRPr="00270A75" w:rsidRDefault="00B0058F" w:rsidP="005702FB">
            <w:pPr>
              <w:spacing w:beforeLines="12" w:afterLines="12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270A75">
              <w:rPr>
                <w:rFonts w:ascii="宋体" w:hAnsi="宋体" w:cs="宋体" w:hint="eastAsia"/>
                <w:color w:val="000000"/>
                <w:sz w:val="18"/>
                <w:szCs w:val="18"/>
              </w:rPr>
              <w:t>日常</w:t>
            </w:r>
          </w:p>
        </w:tc>
      </w:tr>
      <w:tr w:rsidR="00B0058F" w:rsidRPr="00270A75" w:rsidTr="00E422E1">
        <w:trPr>
          <w:trHeight w:val="392"/>
        </w:trPr>
        <w:tc>
          <w:tcPr>
            <w:tcW w:w="342" w:type="pct"/>
            <w:vMerge/>
            <w:vAlign w:val="center"/>
          </w:tcPr>
          <w:p w:rsidR="00B0058F" w:rsidRPr="00270A75" w:rsidRDefault="00B0058F" w:rsidP="00E422E1">
            <w:pPr>
              <w:ind w:left="113" w:right="113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389" w:type="pct"/>
            <w:vMerge/>
            <w:vAlign w:val="center"/>
          </w:tcPr>
          <w:p w:rsidR="00B0058F" w:rsidRPr="00270A75" w:rsidRDefault="00B0058F" w:rsidP="00E422E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96" w:type="pct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0058F" w:rsidRPr="00270A75" w:rsidRDefault="00B0058F" w:rsidP="00E422E1">
            <w:pPr>
              <w:snapToGrid w:val="0"/>
              <w:rPr>
                <w:rFonts w:ascii="宋体" w:hAnsi="宋体" w:cs="Arial"/>
                <w:sz w:val="18"/>
                <w:szCs w:val="18"/>
              </w:rPr>
            </w:pPr>
            <w:r w:rsidRPr="00270A75">
              <w:rPr>
                <w:rFonts w:ascii="宋体" w:hAnsi="宋体" w:cs="Arial" w:hint="eastAsia"/>
                <w:sz w:val="18"/>
                <w:szCs w:val="18"/>
              </w:rPr>
              <w:t>7.制度管理咨询，指导、监督所属企业制度体系建设工作。</w:t>
            </w:r>
          </w:p>
        </w:tc>
        <w:tc>
          <w:tcPr>
            <w:tcW w:w="773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058F" w:rsidRPr="00270A75" w:rsidRDefault="00B0058F" w:rsidP="005702FB">
            <w:pPr>
              <w:spacing w:beforeLines="12" w:afterLines="12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270A75">
              <w:rPr>
                <w:rFonts w:ascii="宋体" w:hAnsi="宋体" w:cs="宋体" w:hint="eastAsia"/>
                <w:color w:val="000000"/>
                <w:sz w:val="18"/>
                <w:szCs w:val="18"/>
              </w:rPr>
              <w:t>日常</w:t>
            </w:r>
          </w:p>
        </w:tc>
      </w:tr>
      <w:tr w:rsidR="00B0058F" w:rsidRPr="00270A75" w:rsidTr="00E422E1">
        <w:tc>
          <w:tcPr>
            <w:tcW w:w="342" w:type="pct"/>
            <w:vMerge w:val="restart"/>
            <w:tcBorders>
              <w:top w:val="single" w:sz="6" w:space="0" w:color="auto"/>
            </w:tcBorders>
            <w:vAlign w:val="center"/>
          </w:tcPr>
          <w:p w:rsidR="00B0058F" w:rsidRPr="00270A75" w:rsidRDefault="00B0058F" w:rsidP="00E422E1">
            <w:pPr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B0058F" w:rsidRPr="00270A75" w:rsidRDefault="00B0058F" w:rsidP="00E422E1">
            <w:pPr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B0058F" w:rsidRPr="00270A75" w:rsidRDefault="00B0058F" w:rsidP="00E422E1">
            <w:pPr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三</w:t>
            </w:r>
          </w:p>
        </w:tc>
        <w:tc>
          <w:tcPr>
            <w:tcW w:w="3885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058F" w:rsidRPr="00270A75" w:rsidRDefault="00B0058F" w:rsidP="00E422E1">
            <w:pPr>
              <w:rPr>
                <w:rFonts w:ascii="宋体" w:hAnsi="宋体" w:cs="Arial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职责表述：制度宣贯</w:t>
            </w:r>
          </w:p>
        </w:tc>
        <w:tc>
          <w:tcPr>
            <w:tcW w:w="77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058F" w:rsidRPr="00270A75" w:rsidRDefault="00B0058F" w:rsidP="005702FB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270A75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B0058F" w:rsidRPr="00270A75" w:rsidTr="00E422E1">
        <w:trPr>
          <w:trHeight w:val="315"/>
        </w:trPr>
        <w:tc>
          <w:tcPr>
            <w:tcW w:w="342" w:type="pct"/>
            <w:vMerge/>
            <w:vAlign w:val="center"/>
          </w:tcPr>
          <w:p w:rsidR="00B0058F" w:rsidRPr="00270A75" w:rsidRDefault="00B0058F" w:rsidP="00E422E1">
            <w:pPr>
              <w:ind w:left="113" w:right="113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389" w:type="pct"/>
            <w:vMerge w:val="restart"/>
            <w:tcBorders>
              <w:top w:val="single" w:sz="6" w:space="0" w:color="auto"/>
            </w:tcBorders>
            <w:vAlign w:val="center"/>
          </w:tcPr>
          <w:p w:rsidR="00B0058F" w:rsidRPr="00270A75" w:rsidRDefault="00B0058F" w:rsidP="00E422E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B0058F" w:rsidRPr="00270A75" w:rsidRDefault="00B0058F" w:rsidP="00E422E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496" w:type="pct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0058F" w:rsidRPr="00270A75" w:rsidRDefault="00B0058F" w:rsidP="00E422E1">
            <w:pPr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color w:val="000000"/>
                <w:sz w:val="18"/>
                <w:szCs w:val="18"/>
              </w:rPr>
              <w:t>1.研究设计制度宣贯管理模式，制订宣贯计划；</w:t>
            </w:r>
          </w:p>
        </w:tc>
        <w:tc>
          <w:tcPr>
            <w:tcW w:w="773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058F" w:rsidRPr="00270A75" w:rsidRDefault="00B0058F" w:rsidP="005702F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sz w:val="18"/>
                <w:szCs w:val="18"/>
              </w:rPr>
              <w:t>半年</w:t>
            </w:r>
          </w:p>
        </w:tc>
      </w:tr>
      <w:tr w:rsidR="00B0058F" w:rsidRPr="00270A75" w:rsidTr="00E422E1">
        <w:trPr>
          <w:trHeight w:val="503"/>
        </w:trPr>
        <w:tc>
          <w:tcPr>
            <w:tcW w:w="342" w:type="pct"/>
            <w:vMerge/>
            <w:vAlign w:val="center"/>
          </w:tcPr>
          <w:p w:rsidR="00B0058F" w:rsidRPr="00270A75" w:rsidRDefault="00B0058F" w:rsidP="00E422E1">
            <w:pPr>
              <w:ind w:left="113" w:right="113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389" w:type="pct"/>
            <w:vMerge/>
            <w:vAlign w:val="center"/>
          </w:tcPr>
          <w:p w:rsidR="00B0058F" w:rsidRPr="00270A75" w:rsidRDefault="00B0058F" w:rsidP="00E422E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96" w:type="pct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0058F" w:rsidRPr="00270A75" w:rsidRDefault="00B0058F" w:rsidP="00E422E1">
            <w:pPr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color w:val="000000"/>
                <w:sz w:val="18"/>
                <w:szCs w:val="18"/>
              </w:rPr>
              <w:t>2.组织、监督开展制度宣贯工作，检查宣贯效果及执行情况，及时总结经验、查找问题，改进提升。</w:t>
            </w:r>
          </w:p>
        </w:tc>
        <w:tc>
          <w:tcPr>
            <w:tcW w:w="773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058F" w:rsidRPr="00270A75" w:rsidRDefault="00B0058F" w:rsidP="005702F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sz w:val="18"/>
                <w:szCs w:val="18"/>
              </w:rPr>
              <w:t>不定期</w:t>
            </w:r>
          </w:p>
        </w:tc>
      </w:tr>
      <w:tr w:rsidR="00B0058F" w:rsidRPr="00270A75" w:rsidTr="00E422E1">
        <w:trPr>
          <w:trHeight w:val="192"/>
        </w:trPr>
        <w:tc>
          <w:tcPr>
            <w:tcW w:w="342" w:type="pct"/>
            <w:vMerge w:val="restart"/>
            <w:tcBorders>
              <w:top w:val="single" w:sz="6" w:space="0" w:color="auto"/>
            </w:tcBorders>
            <w:vAlign w:val="center"/>
          </w:tcPr>
          <w:p w:rsidR="00B0058F" w:rsidRPr="00270A75" w:rsidRDefault="00B0058F" w:rsidP="00E422E1">
            <w:pPr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B0058F" w:rsidRPr="00270A75" w:rsidRDefault="00B0058F" w:rsidP="00E422E1">
            <w:pPr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B0058F" w:rsidRPr="00270A75" w:rsidRDefault="00B0058F" w:rsidP="00E422E1">
            <w:pPr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四</w:t>
            </w:r>
          </w:p>
        </w:tc>
        <w:tc>
          <w:tcPr>
            <w:tcW w:w="3885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058F" w:rsidRPr="00270A75" w:rsidRDefault="00B0058F" w:rsidP="005702FB">
            <w:pPr>
              <w:autoSpaceDE w:val="0"/>
              <w:autoSpaceDN w:val="0"/>
              <w:adjustRightInd w:val="0"/>
              <w:spacing w:beforeLines="12" w:afterLines="12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职责表述：制度执行监督、检查与制度管理评价</w:t>
            </w:r>
          </w:p>
        </w:tc>
        <w:tc>
          <w:tcPr>
            <w:tcW w:w="77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2E7E" w:rsidRDefault="00B0058F" w:rsidP="005702FB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270A75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B0058F" w:rsidRPr="00270A75" w:rsidTr="00E422E1">
        <w:trPr>
          <w:trHeight w:val="586"/>
        </w:trPr>
        <w:tc>
          <w:tcPr>
            <w:tcW w:w="342" w:type="pct"/>
            <w:vMerge/>
            <w:vAlign w:val="center"/>
          </w:tcPr>
          <w:p w:rsidR="00B0058F" w:rsidRPr="00270A75" w:rsidRDefault="00B0058F" w:rsidP="00E422E1">
            <w:pPr>
              <w:ind w:left="113" w:right="113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389" w:type="pct"/>
            <w:vMerge w:val="restart"/>
            <w:tcBorders>
              <w:top w:val="single" w:sz="6" w:space="0" w:color="auto"/>
            </w:tcBorders>
            <w:vAlign w:val="center"/>
          </w:tcPr>
          <w:p w:rsidR="00B0058F" w:rsidRPr="00270A75" w:rsidRDefault="00B0058F" w:rsidP="00E422E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B0058F" w:rsidRPr="00270A75" w:rsidRDefault="00B0058F" w:rsidP="00E422E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496" w:type="pct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0058F" w:rsidRPr="00270A75" w:rsidRDefault="00B0058F" w:rsidP="00E422E1">
            <w:pPr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color w:val="000000"/>
                <w:sz w:val="18"/>
                <w:szCs w:val="18"/>
              </w:rPr>
              <w:t>1.制订制度检查工作计划并组织实施，对检查中发现的问题督促责任部门整改，并组织对整改情况进行验证；</w:t>
            </w:r>
          </w:p>
        </w:tc>
        <w:tc>
          <w:tcPr>
            <w:tcW w:w="773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058F" w:rsidRPr="00270A75" w:rsidRDefault="00B0058F" w:rsidP="005702F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sz w:val="18"/>
                <w:szCs w:val="18"/>
              </w:rPr>
              <w:t>年度</w:t>
            </w:r>
          </w:p>
        </w:tc>
      </w:tr>
      <w:tr w:rsidR="00B0058F" w:rsidRPr="00270A75" w:rsidTr="00E422E1">
        <w:trPr>
          <w:trHeight w:val="538"/>
        </w:trPr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:rsidR="00B0058F" w:rsidRPr="00270A75" w:rsidRDefault="00B0058F" w:rsidP="00E422E1">
            <w:pPr>
              <w:ind w:left="113" w:right="113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:rsidR="009C1C9B" w:rsidRDefault="009C1C9B" w:rsidP="005702FB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349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1C9B" w:rsidRDefault="00B0058F">
            <w:pPr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color w:val="000000"/>
                <w:sz w:val="18"/>
                <w:szCs w:val="18"/>
              </w:rPr>
              <w:t>2.制订制度管理评价标准与工作机制，起草评价工作方案，开展公司及子企业制度体系建设及运行情况评价，编制评价报告，</w:t>
            </w:r>
            <w:r w:rsidR="00DA4F6F">
              <w:rPr>
                <w:rFonts w:ascii="宋体" w:hAnsi="宋体" w:hint="eastAsia"/>
                <w:color w:val="000000"/>
                <w:sz w:val="18"/>
                <w:szCs w:val="18"/>
              </w:rPr>
              <w:t>督</w:t>
            </w:r>
            <w:r w:rsidR="00DA4F6F" w:rsidRPr="00270A75">
              <w:rPr>
                <w:rFonts w:ascii="宋体" w:hAnsi="宋体" w:hint="eastAsia"/>
                <w:color w:val="000000"/>
                <w:sz w:val="18"/>
                <w:szCs w:val="18"/>
              </w:rPr>
              <w:t>促</w:t>
            </w:r>
            <w:r w:rsidRPr="00270A75">
              <w:rPr>
                <w:rFonts w:ascii="宋体" w:hAnsi="宋体" w:hint="eastAsia"/>
                <w:color w:val="000000"/>
                <w:sz w:val="18"/>
                <w:szCs w:val="18"/>
              </w:rPr>
              <w:t>整改完善。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058F" w:rsidRPr="00270A75" w:rsidRDefault="00B0058F" w:rsidP="005702FB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sz w:val="18"/>
                <w:szCs w:val="18"/>
              </w:rPr>
              <w:t>不定期</w:t>
            </w:r>
          </w:p>
        </w:tc>
      </w:tr>
      <w:tr w:rsidR="00B0058F" w:rsidRPr="00270A75" w:rsidTr="00E422E1">
        <w:trPr>
          <w:trHeight w:val="180"/>
        </w:trPr>
        <w:tc>
          <w:tcPr>
            <w:tcW w:w="342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0058F" w:rsidRPr="00270A75" w:rsidRDefault="00B0058F" w:rsidP="00E422E1">
            <w:pPr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B0058F" w:rsidRPr="00270A75" w:rsidRDefault="00B0058F" w:rsidP="00E422E1">
            <w:pPr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B0058F" w:rsidRPr="00270A75" w:rsidRDefault="00B0058F" w:rsidP="00E422E1">
            <w:pPr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五</w:t>
            </w:r>
          </w:p>
        </w:tc>
        <w:tc>
          <w:tcPr>
            <w:tcW w:w="38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8F" w:rsidRPr="00270A75" w:rsidRDefault="00B0058F" w:rsidP="005702F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270A75">
              <w:rPr>
                <w:rFonts w:ascii="宋体" w:hAnsi="宋体" w:cs="Arial" w:hint="eastAsia"/>
                <w:sz w:val="18"/>
                <w:szCs w:val="18"/>
              </w:rPr>
              <w:t>其他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2E7E" w:rsidRDefault="00B0058F" w:rsidP="005702F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B0058F" w:rsidRPr="00270A75" w:rsidTr="00E422E1">
        <w:trPr>
          <w:trHeight w:val="636"/>
        </w:trPr>
        <w:tc>
          <w:tcPr>
            <w:tcW w:w="342" w:type="pct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9C1C9B" w:rsidRDefault="009C1C9B" w:rsidP="005702F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058F" w:rsidRPr="00270A75" w:rsidRDefault="00B0058F" w:rsidP="00E422E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B0058F" w:rsidRPr="00270A75" w:rsidRDefault="00B0058F" w:rsidP="00E422E1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496" w:type="pct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058F" w:rsidRPr="00270A75" w:rsidRDefault="00B0058F" w:rsidP="005702F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sz w:val="18"/>
                <w:szCs w:val="18"/>
              </w:rPr>
              <w:t>完成领导安排的临时/专项工作。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B0058F" w:rsidRPr="00270A75" w:rsidRDefault="00B0058F" w:rsidP="00E422E1">
            <w:pPr>
              <w:pStyle w:val="a7"/>
              <w:spacing w:line="240" w:lineRule="auto"/>
              <w:ind w:firstLine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70A75">
              <w:rPr>
                <w:rFonts w:ascii="宋体" w:eastAsia="宋体" w:hAnsi="宋体" w:hint="eastAsia"/>
                <w:sz w:val="18"/>
                <w:szCs w:val="18"/>
              </w:rPr>
              <w:t>不定期</w:t>
            </w:r>
          </w:p>
        </w:tc>
      </w:tr>
      <w:tr w:rsidR="00B0058F" w:rsidRPr="00270A75" w:rsidTr="00E422E1">
        <w:trPr>
          <w:trHeight w:val="314"/>
        </w:trPr>
        <w:tc>
          <w:tcPr>
            <w:tcW w:w="5000" w:type="pct"/>
            <w:gridSpan w:val="7"/>
            <w:tcBorders>
              <w:top w:val="single" w:sz="12" w:space="0" w:color="auto"/>
            </w:tcBorders>
            <w:vAlign w:val="center"/>
          </w:tcPr>
          <w:p w:rsidR="00B0058F" w:rsidRPr="00270A75" w:rsidRDefault="00B0058F" w:rsidP="005702FB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工作权限：</w:t>
            </w:r>
          </w:p>
        </w:tc>
      </w:tr>
      <w:tr w:rsidR="00B0058F" w:rsidRPr="00270A75" w:rsidTr="00E422E1">
        <w:trPr>
          <w:trHeight w:val="690"/>
        </w:trPr>
        <w:tc>
          <w:tcPr>
            <w:tcW w:w="5000" w:type="pct"/>
            <w:gridSpan w:val="7"/>
            <w:vAlign w:val="center"/>
          </w:tcPr>
          <w:p w:rsidR="00B0058F" w:rsidRPr="00270A75" w:rsidRDefault="00B0058F" w:rsidP="00E422E1">
            <w:pPr>
              <w:pStyle w:val="a7"/>
              <w:spacing w:line="240" w:lineRule="auto"/>
              <w:ind w:firstLine="0"/>
              <w:jc w:val="left"/>
              <w:rPr>
                <w:rFonts w:ascii="宋体" w:eastAsia="宋体" w:hAnsi="宋体" w:cs="Arial"/>
                <w:sz w:val="18"/>
                <w:szCs w:val="18"/>
              </w:rPr>
            </w:pPr>
            <w:r w:rsidRPr="00270A75">
              <w:rPr>
                <w:rFonts w:ascii="宋体" w:eastAsia="宋体" w:hAnsi="宋体" w:cs="Arial" w:hint="eastAsia"/>
                <w:sz w:val="18"/>
                <w:szCs w:val="18"/>
              </w:rPr>
              <w:t>1、</w:t>
            </w:r>
            <w:r w:rsidRPr="00270A75">
              <w:rPr>
                <w:rFonts w:ascii="宋体" w:eastAsia="宋体" w:hAnsi="宋体" w:cs="Arial"/>
                <w:sz w:val="18"/>
                <w:szCs w:val="18"/>
              </w:rPr>
              <w:t>对</w:t>
            </w:r>
            <w:r w:rsidRPr="00270A75">
              <w:rPr>
                <w:rFonts w:ascii="宋体" w:eastAsia="宋体" w:hAnsi="宋体" w:cs="Arial" w:hint="eastAsia"/>
                <w:sz w:val="18"/>
                <w:szCs w:val="18"/>
              </w:rPr>
              <w:t>公司制度</w:t>
            </w:r>
            <w:r w:rsidRPr="00270A75">
              <w:rPr>
                <w:rFonts w:ascii="宋体" w:eastAsia="宋体" w:hAnsi="宋体" w:cs="Arial"/>
                <w:sz w:val="18"/>
                <w:szCs w:val="18"/>
              </w:rPr>
              <w:t>的审查</w:t>
            </w:r>
            <w:r w:rsidRPr="00270A75">
              <w:rPr>
                <w:rFonts w:ascii="宋体" w:eastAsia="宋体" w:hAnsi="宋体" w:cs="Arial" w:hint="eastAsia"/>
                <w:sz w:val="18"/>
                <w:szCs w:val="18"/>
              </w:rPr>
              <w:t>、建议</w:t>
            </w:r>
            <w:r w:rsidRPr="00270A75">
              <w:rPr>
                <w:rFonts w:ascii="宋体" w:eastAsia="宋体" w:hAnsi="宋体" w:cs="Arial"/>
                <w:sz w:val="18"/>
                <w:szCs w:val="18"/>
              </w:rPr>
              <w:t>权</w:t>
            </w:r>
            <w:r w:rsidRPr="00270A75">
              <w:rPr>
                <w:rFonts w:ascii="宋体" w:eastAsia="宋体" w:hAnsi="宋体" w:cs="Arial" w:hint="eastAsia"/>
                <w:sz w:val="18"/>
                <w:szCs w:val="18"/>
              </w:rPr>
              <w:t>。</w:t>
            </w:r>
          </w:p>
          <w:p w:rsidR="00B0058F" w:rsidRDefault="00B0058F" w:rsidP="00E422E1">
            <w:pPr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270A75">
              <w:rPr>
                <w:rFonts w:ascii="宋体" w:hAnsi="宋体" w:cs="Arial" w:hint="eastAsia"/>
                <w:sz w:val="18"/>
                <w:szCs w:val="18"/>
              </w:rPr>
              <w:t>2、</w:t>
            </w:r>
            <w:r w:rsidRPr="00270A75">
              <w:rPr>
                <w:rFonts w:ascii="宋体" w:hAnsi="宋体" w:cs="Arial"/>
                <w:sz w:val="18"/>
                <w:szCs w:val="18"/>
              </w:rPr>
              <w:t>对</w:t>
            </w:r>
            <w:r w:rsidRPr="00270A75">
              <w:rPr>
                <w:rFonts w:ascii="宋体" w:hAnsi="宋体" w:cs="Arial" w:hint="eastAsia"/>
                <w:sz w:val="18"/>
                <w:szCs w:val="18"/>
              </w:rPr>
              <w:t>子企业制度体系建设工作</w:t>
            </w:r>
            <w:r w:rsidRPr="00270A75">
              <w:rPr>
                <w:rFonts w:ascii="宋体" w:hAnsi="宋体" w:cs="Arial"/>
                <w:sz w:val="18"/>
                <w:szCs w:val="18"/>
              </w:rPr>
              <w:t>的</w:t>
            </w:r>
            <w:r w:rsidRPr="00270A75">
              <w:rPr>
                <w:rFonts w:ascii="宋体" w:hAnsi="宋体" w:cs="Arial" w:hint="eastAsia"/>
                <w:sz w:val="18"/>
                <w:szCs w:val="18"/>
              </w:rPr>
              <w:t>指导、监督</w:t>
            </w:r>
            <w:r w:rsidRPr="00270A75">
              <w:rPr>
                <w:rFonts w:ascii="宋体" w:hAnsi="宋体" w:cs="Arial"/>
                <w:sz w:val="18"/>
                <w:szCs w:val="18"/>
              </w:rPr>
              <w:t>权</w:t>
            </w:r>
            <w:r w:rsidRPr="00270A75">
              <w:rPr>
                <w:rFonts w:ascii="宋体" w:hAnsi="宋体" w:cs="Arial" w:hint="eastAsia"/>
                <w:sz w:val="18"/>
                <w:szCs w:val="18"/>
              </w:rPr>
              <w:t>。</w:t>
            </w:r>
          </w:p>
          <w:p w:rsidR="00C76AB9" w:rsidRPr="00270A75" w:rsidRDefault="00C76AB9" w:rsidP="00E422E1">
            <w:pPr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3、对子企业制度建设信息的收集、管理权。</w:t>
            </w:r>
          </w:p>
        </w:tc>
      </w:tr>
      <w:tr w:rsidR="00B0058F" w:rsidRPr="00270A75" w:rsidTr="00E422E1">
        <w:tc>
          <w:tcPr>
            <w:tcW w:w="5000" w:type="pct"/>
            <w:gridSpan w:val="7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0058F" w:rsidRPr="00270A75" w:rsidRDefault="00B0058F" w:rsidP="005702F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工作协调关系：</w:t>
            </w:r>
          </w:p>
        </w:tc>
      </w:tr>
      <w:tr w:rsidR="00B0058F" w:rsidRPr="00270A75" w:rsidTr="00E422E1">
        <w:tc>
          <w:tcPr>
            <w:tcW w:w="731" w:type="pct"/>
            <w:gridSpan w:val="2"/>
            <w:tcBorders>
              <w:top w:val="single" w:sz="6" w:space="0" w:color="auto"/>
            </w:tcBorders>
            <w:vAlign w:val="center"/>
          </w:tcPr>
          <w:p w:rsidR="00B0058F" w:rsidRPr="00270A75" w:rsidRDefault="00B0058F" w:rsidP="005702F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外部协调关系</w:t>
            </w:r>
          </w:p>
        </w:tc>
        <w:tc>
          <w:tcPr>
            <w:tcW w:w="4269" w:type="pct"/>
            <w:gridSpan w:val="5"/>
            <w:tcBorders>
              <w:top w:val="single" w:sz="6" w:space="0" w:color="auto"/>
            </w:tcBorders>
            <w:vAlign w:val="center"/>
          </w:tcPr>
          <w:p w:rsidR="00B0058F" w:rsidRPr="00270A75" w:rsidRDefault="00B0058F" w:rsidP="00DA4F6F">
            <w:pPr>
              <w:pStyle w:val="a6"/>
              <w:snapToGrid w:val="0"/>
              <w:spacing w:line="240" w:lineRule="auto"/>
              <w:rPr>
                <w:rFonts w:ascii="宋体" w:hAnsi="宋体" w:cs="Arial"/>
                <w:spacing w:val="0"/>
                <w:sz w:val="18"/>
                <w:szCs w:val="18"/>
              </w:rPr>
            </w:pPr>
            <w:r w:rsidRPr="00270A75">
              <w:rPr>
                <w:rFonts w:ascii="宋体" w:hAnsi="宋体" w:cs="Arial" w:hint="eastAsia"/>
                <w:spacing w:val="0"/>
                <w:sz w:val="18"/>
                <w:szCs w:val="18"/>
              </w:rPr>
              <w:t>政府相关部门、相关管理咨询机构等</w:t>
            </w:r>
          </w:p>
        </w:tc>
      </w:tr>
      <w:tr w:rsidR="00B0058F" w:rsidRPr="00270A75" w:rsidTr="00E422E1">
        <w:tc>
          <w:tcPr>
            <w:tcW w:w="731" w:type="pct"/>
            <w:gridSpan w:val="2"/>
            <w:tcBorders>
              <w:bottom w:val="single" w:sz="12" w:space="0" w:color="auto"/>
            </w:tcBorders>
            <w:vAlign w:val="center"/>
          </w:tcPr>
          <w:p w:rsidR="00B0058F" w:rsidRPr="00270A75" w:rsidRDefault="00B0058F" w:rsidP="005702F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内部协调关系</w:t>
            </w:r>
          </w:p>
        </w:tc>
        <w:tc>
          <w:tcPr>
            <w:tcW w:w="4269" w:type="pct"/>
            <w:gridSpan w:val="5"/>
            <w:tcBorders>
              <w:bottom w:val="single" w:sz="12" w:space="0" w:color="auto"/>
            </w:tcBorders>
            <w:vAlign w:val="center"/>
          </w:tcPr>
          <w:p w:rsidR="00B0058F" w:rsidRPr="00270A75" w:rsidRDefault="00DA4F6F" w:rsidP="00384CBE">
            <w:pPr>
              <w:pStyle w:val="a6"/>
              <w:snapToGrid w:val="0"/>
              <w:spacing w:line="240" w:lineRule="auto"/>
              <w:rPr>
                <w:rFonts w:ascii="宋体" w:hAnsi="宋体" w:cs="Arial"/>
                <w:spacing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中国电气装备集团制度管理部门及公司</w:t>
            </w:r>
            <w:r w:rsidR="00B0058F" w:rsidRPr="00270A75">
              <w:rPr>
                <w:rFonts w:ascii="宋体" w:hAnsi="宋体" w:cs="Arial" w:hint="eastAsia"/>
                <w:spacing w:val="0"/>
                <w:sz w:val="18"/>
                <w:szCs w:val="18"/>
              </w:rPr>
              <w:t>各职能部门、子</w:t>
            </w:r>
            <w:r w:rsidR="00384CBE">
              <w:rPr>
                <w:rFonts w:ascii="宋体" w:hAnsi="宋体" w:cs="Arial" w:hint="eastAsia"/>
                <w:spacing w:val="0"/>
                <w:sz w:val="18"/>
                <w:szCs w:val="18"/>
              </w:rPr>
              <w:t>企业</w:t>
            </w:r>
            <w:r w:rsidR="00B0058F" w:rsidRPr="00270A75">
              <w:rPr>
                <w:rFonts w:ascii="宋体" w:hAnsi="宋体" w:cs="Arial" w:hint="eastAsia"/>
                <w:spacing w:val="0"/>
                <w:sz w:val="18"/>
                <w:szCs w:val="18"/>
              </w:rPr>
              <w:t>制度管理部门</w:t>
            </w:r>
          </w:p>
        </w:tc>
      </w:tr>
      <w:tr w:rsidR="00B0058F" w:rsidRPr="00270A75" w:rsidTr="00E422E1">
        <w:tc>
          <w:tcPr>
            <w:tcW w:w="5000" w:type="pct"/>
            <w:gridSpan w:val="7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0058F" w:rsidRPr="00270A75" w:rsidRDefault="00B0058F" w:rsidP="005702F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任职资格：</w:t>
            </w:r>
          </w:p>
        </w:tc>
      </w:tr>
      <w:tr w:rsidR="00B0058F" w:rsidRPr="00270A75" w:rsidTr="00E422E1">
        <w:tc>
          <w:tcPr>
            <w:tcW w:w="731" w:type="pct"/>
            <w:gridSpan w:val="2"/>
            <w:tcBorders>
              <w:top w:val="single" w:sz="6" w:space="0" w:color="auto"/>
            </w:tcBorders>
            <w:vAlign w:val="center"/>
          </w:tcPr>
          <w:p w:rsidR="00B0058F" w:rsidRPr="00270A75" w:rsidRDefault="00B0058F" w:rsidP="005702F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教育水平</w:t>
            </w:r>
          </w:p>
        </w:tc>
        <w:tc>
          <w:tcPr>
            <w:tcW w:w="4269" w:type="pct"/>
            <w:gridSpan w:val="5"/>
            <w:tcBorders>
              <w:top w:val="single" w:sz="6" w:space="0" w:color="auto"/>
            </w:tcBorders>
            <w:vAlign w:val="center"/>
          </w:tcPr>
          <w:p w:rsidR="00B0058F" w:rsidRPr="00270A75" w:rsidRDefault="00647F20" w:rsidP="00E422E1">
            <w:pPr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全日制</w:t>
            </w:r>
            <w:r w:rsidR="00B0058F" w:rsidRPr="00270A75">
              <w:rPr>
                <w:rFonts w:ascii="宋体" w:hAnsi="宋体" w:cs="Arial" w:hint="eastAsia"/>
                <w:sz w:val="18"/>
                <w:szCs w:val="18"/>
              </w:rPr>
              <w:t>本科</w:t>
            </w:r>
            <w:r w:rsidR="00B0058F" w:rsidRPr="00270A75">
              <w:rPr>
                <w:rFonts w:ascii="宋体" w:hAnsi="宋体" w:cs="Arial"/>
                <w:sz w:val="18"/>
                <w:szCs w:val="18"/>
              </w:rPr>
              <w:t>及以上学历</w:t>
            </w:r>
          </w:p>
        </w:tc>
      </w:tr>
      <w:tr w:rsidR="00B0058F" w:rsidRPr="00270A75" w:rsidTr="00E422E1">
        <w:tc>
          <w:tcPr>
            <w:tcW w:w="731" w:type="pct"/>
            <w:gridSpan w:val="2"/>
            <w:tcBorders>
              <w:top w:val="single" w:sz="6" w:space="0" w:color="auto"/>
            </w:tcBorders>
            <w:vAlign w:val="center"/>
          </w:tcPr>
          <w:p w:rsidR="00B0058F" w:rsidRPr="00270A75" w:rsidRDefault="00B0058F" w:rsidP="005702F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专业资格</w:t>
            </w:r>
          </w:p>
        </w:tc>
        <w:tc>
          <w:tcPr>
            <w:tcW w:w="4269" w:type="pct"/>
            <w:gridSpan w:val="5"/>
            <w:tcBorders>
              <w:top w:val="single" w:sz="6" w:space="0" w:color="auto"/>
            </w:tcBorders>
            <w:vAlign w:val="center"/>
          </w:tcPr>
          <w:p w:rsidR="00B0058F" w:rsidRPr="00335DE5" w:rsidRDefault="006A3A74" w:rsidP="00B95932">
            <w:pPr>
              <w:snapToGrid w:val="0"/>
              <w:jc w:val="left"/>
              <w:rPr>
                <w:rFonts w:ascii="宋体" w:hAnsi="宋体" w:cs="Arial"/>
                <w:color w:val="FF0000"/>
                <w:sz w:val="18"/>
                <w:szCs w:val="18"/>
              </w:rPr>
            </w:pPr>
            <w:r w:rsidRPr="00DA4F6F">
              <w:rPr>
                <w:rFonts w:ascii="宋体" w:hAnsi="宋体" w:cs="Arial" w:hint="eastAsia"/>
                <w:sz w:val="18"/>
                <w:szCs w:val="18"/>
              </w:rPr>
              <w:t>管理</w:t>
            </w:r>
            <w:r w:rsidRPr="00DA4F6F">
              <w:rPr>
                <w:rFonts w:ascii="宋体" w:hAnsi="宋体" w:cs="Arial"/>
                <w:sz w:val="18"/>
                <w:szCs w:val="18"/>
              </w:rPr>
              <w:t>等相关专业</w:t>
            </w:r>
          </w:p>
        </w:tc>
      </w:tr>
      <w:tr w:rsidR="00B0058F" w:rsidRPr="00270A75" w:rsidTr="00E422E1">
        <w:tc>
          <w:tcPr>
            <w:tcW w:w="731" w:type="pct"/>
            <w:gridSpan w:val="2"/>
            <w:vAlign w:val="center"/>
          </w:tcPr>
          <w:p w:rsidR="00B0058F" w:rsidRPr="00270A75" w:rsidRDefault="00B0058F" w:rsidP="005702F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工作经验</w:t>
            </w:r>
          </w:p>
        </w:tc>
        <w:tc>
          <w:tcPr>
            <w:tcW w:w="4269" w:type="pct"/>
            <w:gridSpan w:val="5"/>
            <w:vAlign w:val="center"/>
          </w:tcPr>
          <w:p w:rsidR="00B0058F" w:rsidRPr="00270A75" w:rsidRDefault="00B0058F" w:rsidP="00647F20">
            <w:pPr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270A75">
              <w:rPr>
                <w:rFonts w:ascii="宋体" w:hAnsi="宋体" w:cs="Arial" w:hint="eastAsia"/>
                <w:sz w:val="18"/>
                <w:szCs w:val="18"/>
              </w:rPr>
              <w:t>具有</w:t>
            </w:r>
            <w:r w:rsidR="00647F20">
              <w:rPr>
                <w:rFonts w:ascii="宋体" w:hAnsi="宋体" w:cs="Arial" w:hint="eastAsia"/>
                <w:sz w:val="18"/>
                <w:szCs w:val="18"/>
              </w:rPr>
              <w:t>3</w:t>
            </w:r>
            <w:r w:rsidRPr="00270A75">
              <w:rPr>
                <w:rFonts w:ascii="宋体" w:hAnsi="宋体" w:cs="Arial"/>
                <w:sz w:val="18"/>
                <w:szCs w:val="18"/>
              </w:rPr>
              <w:t>年以上专业工作经验</w:t>
            </w:r>
          </w:p>
        </w:tc>
      </w:tr>
      <w:tr w:rsidR="00B0058F" w:rsidRPr="00270A75" w:rsidTr="00E422E1">
        <w:trPr>
          <w:trHeight w:val="579"/>
        </w:trPr>
        <w:tc>
          <w:tcPr>
            <w:tcW w:w="731" w:type="pct"/>
            <w:gridSpan w:val="2"/>
            <w:vAlign w:val="center"/>
          </w:tcPr>
          <w:p w:rsidR="00B0058F" w:rsidRPr="00270A75" w:rsidRDefault="00B0058F" w:rsidP="005702F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能力素质</w:t>
            </w:r>
          </w:p>
        </w:tc>
        <w:tc>
          <w:tcPr>
            <w:tcW w:w="4269" w:type="pct"/>
            <w:gridSpan w:val="5"/>
            <w:vAlign w:val="center"/>
          </w:tcPr>
          <w:p w:rsidR="00B0058F" w:rsidRPr="00270A75" w:rsidRDefault="00B0058F" w:rsidP="00E422E1">
            <w:pPr>
              <w:snapToGrid w:val="0"/>
              <w:rPr>
                <w:rFonts w:ascii="宋体" w:hAnsi="宋体" w:cs="Arial"/>
                <w:sz w:val="18"/>
                <w:szCs w:val="18"/>
              </w:rPr>
            </w:pPr>
            <w:r w:rsidRPr="00270A75">
              <w:rPr>
                <w:rFonts w:ascii="宋体" w:hAnsi="宋体" w:cs="Arial" w:hint="eastAsia"/>
                <w:sz w:val="18"/>
                <w:szCs w:val="18"/>
              </w:rPr>
              <w:t>需具备系统思维能力和培训辅导能力，拥有较强的观察能力、应变能力、语言表达能力和综合文字能力，具有一定的人际交往能力和团队协作精神，较强的组织、计划、控制和协调能力；</w:t>
            </w:r>
          </w:p>
        </w:tc>
      </w:tr>
      <w:tr w:rsidR="00B0058F" w:rsidRPr="00270A75" w:rsidTr="00E422E1">
        <w:trPr>
          <w:trHeight w:val="688"/>
        </w:trPr>
        <w:tc>
          <w:tcPr>
            <w:tcW w:w="731" w:type="pct"/>
            <w:gridSpan w:val="2"/>
            <w:vAlign w:val="center"/>
          </w:tcPr>
          <w:p w:rsidR="00B0058F" w:rsidRPr="00270A75" w:rsidRDefault="00B0058F" w:rsidP="005702F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其他</w:t>
            </w:r>
          </w:p>
        </w:tc>
        <w:tc>
          <w:tcPr>
            <w:tcW w:w="4269" w:type="pct"/>
            <w:gridSpan w:val="5"/>
            <w:vAlign w:val="center"/>
          </w:tcPr>
          <w:p w:rsidR="00B0058F" w:rsidRPr="00270A75" w:rsidRDefault="00B0058F" w:rsidP="00E422E1">
            <w:pPr>
              <w:snapToGrid w:val="0"/>
              <w:rPr>
                <w:rFonts w:ascii="宋体" w:hAnsi="宋体" w:cs="Arial"/>
                <w:sz w:val="18"/>
                <w:szCs w:val="18"/>
              </w:rPr>
            </w:pPr>
            <w:r w:rsidRPr="00270A75">
              <w:rPr>
                <w:rFonts w:ascii="宋体" w:hAnsi="宋体" w:cs="Arial" w:hint="eastAsia"/>
                <w:sz w:val="18"/>
                <w:szCs w:val="18"/>
              </w:rPr>
              <w:t>了解国家有关政策法规、现代企业管理模式与手段，熟悉企业生产与部门运作流程及ISO体系等；</w:t>
            </w:r>
            <w:r w:rsidRPr="00270A75">
              <w:rPr>
                <w:rFonts w:ascii="宋体" w:hAnsi="宋体" w:cs="Arial"/>
                <w:sz w:val="18"/>
                <w:szCs w:val="18"/>
              </w:rPr>
              <w:t>能够阅读英文资料</w:t>
            </w:r>
            <w:r w:rsidRPr="00270A75">
              <w:rPr>
                <w:rFonts w:ascii="宋体" w:hAnsi="宋体" w:cs="Arial" w:hint="eastAsia"/>
                <w:sz w:val="18"/>
                <w:szCs w:val="18"/>
              </w:rPr>
              <w:t>；</w:t>
            </w:r>
            <w:r w:rsidRPr="00270A75">
              <w:rPr>
                <w:rFonts w:ascii="宋体" w:hAnsi="宋体" w:cs="Arial"/>
                <w:sz w:val="18"/>
                <w:szCs w:val="18"/>
              </w:rPr>
              <w:t>熟练操作</w:t>
            </w:r>
            <w:r w:rsidRPr="00270A75">
              <w:rPr>
                <w:rFonts w:ascii="宋体" w:hAnsi="宋体" w:cs="Arial" w:hint="eastAsia"/>
                <w:sz w:val="18"/>
                <w:szCs w:val="18"/>
              </w:rPr>
              <w:t>计算机和常用</w:t>
            </w:r>
            <w:r w:rsidRPr="00270A75">
              <w:rPr>
                <w:rFonts w:ascii="宋体" w:hAnsi="宋体" w:cs="Arial"/>
                <w:sz w:val="18"/>
                <w:szCs w:val="18"/>
              </w:rPr>
              <w:t>办公软件</w:t>
            </w:r>
            <w:r w:rsidRPr="00270A75">
              <w:rPr>
                <w:rFonts w:ascii="宋体" w:hAnsi="宋体" w:cs="Arial" w:hint="eastAsia"/>
                <w:sz w:val="18"/>
                <w:szCs w:val="18"/>
              </w:rPr>
              <w:t>；具备策划能力、</w:t>
            </w:r>
            <w:r w:rsidRPr="00270A75">
              <w:rPr>
                <w:rFonts w:ascii="宋体" w:hAnsi="宋体" w:cs="Arial"/>
                <w:sz w:val="18"/>
                <w:szCs w:val="18"/>
              </w:rPr>
              <w:t>信息收集</w:t>
            </w:r>
            <w:r w:rsidRPr="00270A75">
              <w:rPr>
                <w:rFonts w:ascii="宋体" w:hAnsi="宋体" w:cs="Arial" w:hint="eastAsia"/>
                <w:sz w:val="18"/>
                <w:szCs w:val="18"/>
              </w:rPr>
              <w:t>能力等</w:t>
            </w:r>
          </w:p>
        </w:tc>
      </w:tr>
      <w:tr w:rsidR="00B0058F" w:rsidRPr="00270A75" w:rsidTr="00E422E1"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B0058F" w:rsidRPr="00270A75" w:rsidRDefault="00B0058F" w:rsidP="005702F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三标管理（QMS、EMS、OHSAS）：</w:t>
            </w:r>
          </w:p>
        </w:tc>
      </w:tr>
      <w:tr w:rsidR="00B0058F" w:rsidRPr="00270A75" w:rsidTr="00E422E1">
        <w:tc>
          <w:tcPr>
            <w:tcW w:w="731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58F" w:rsidRPr="00270A75" w:rsidRDefault="00B0058F" w:rsidP="005702F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工作质量</w:t>
            </w:r>
          </w:p>
        </w:tc>
        <w:tc>
          <w:tcPr>
            <w:tcW w:w="426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982E7E" w:rsidRDefault="00B0058F" w:rsidP="005702F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sz w:val="18"/>
                <w:szCs w:val="18"/>
              </w:rPr>
              <w:t>严格遵守公司制度，依据工作流程，保质保量完成工作任务</w:t>
            </w:r>
          </w:p>
        </w:tc>
      </w:tr>
      <w:tr w:rsidR="00B0058F" w:rsidRPr="00270A75" w:rsidTr="00E422E1">
        <w:tc>
          <w:tcPr>
            <w:tcW w:w="731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58F" w:rsidRPr="00270A75" w:rsidRDefault="00B0058F" w:rsidP="005702F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工作环境</w:t>
            </w:r>
          </w:p>
        </w:tc>
        <w:tc>
          <w:tcPr>
            <w:tcW w:w="426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982E7E" w:rsidRDefault="00B0058F" w:rsidP="005702F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sz w:val="18"/>
                <w:szCs w:val="18"/>
              </w:rPr>
              <w:t>办公室室内工作环境，空气质量较好，温度较为均衡，噪音低</w:t>
            </w:r>
          </w:p>
        </w:tc>
      </w:tr>
      <w:tr w:rsidR="00B0058F" w:rsidRPr="00270A75" w:rsidTr="00E422E1">
        <w:tc>
          <w:tcPr>
            <w:tcW w:w="731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B0058F" w:rsidRPr="00270A75" w:rsidRDefault="00B0058F" w:rsidP="005702FB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工作安全性</w:t>
            </w:r>
          </w:p>
        </w:tc>
        <w:tc>
          <w:tcPr>
            <w:tcW w:w="4269" w:type="pct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82E7E" w:rsidRDefault="00B0058F" w:rsidP="005702FB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270A75">
              <w:rPr>
                <w:rFonts w:ascii="宋体" w:hAnsi="宋体" w:hint="eastAsia"/>
                <w:sz w:val="18"/>
                <w:szCs w:val="18"/>
              </w:rPr>
              <w:t>不接触有毒有害物品，身体健康危害风险较低，职业病风险较低</w:t>
            </w:r>
          </w:p>
        </w:tc>
      </w:tr>
      <w:tr w:rsidR="00B0058F" w:rsidRPr="00270A75" w:rsidTr="00E422E1">
        <w:trPr>
          <w:trHeight w:val="674"/>
        </w:trPr>
        <w:tc>
          <w:tcPr>
            <w:tcW w:w="5000" w:type="pct"/>
            <w:gridSpan w:val="7"/>
            <w:tcBorders>
              <w:top w:val="single" w:sz="12" w:space="0" w:color="auto"/>
              <w:bottom w:val="single" w:sz="12" w:space="0" w:color="auto"/>
            </w:tcBorders>
          </w:tcPr>
          <w:p w:rsidR="00B0058F" w:rsidRPr="00270A75" w:rsidRDefault="00B0058F" w:rsidP="005702FB">
            <w:pPr>
              <w:autoSpaceDE w:val="0"/>
              <w:autoSpaceDN w:val="0"/>
              <w:adjustRightInd w:val="0"/>
              <w:spacing w:beforeLines="12" w:afterLines="12"/>
              <w:rPr>
                <w:rFonts w:ascii="宋体" w:hAnsi="宋体"/>
                <w:b/>
                <w:sz w:val="18"/>
                <w:szCs w:val="18"/>
              </w:rPr>
            </w:pPr>
            <w:r w:rsidRPr="00270A75">
              <w:rPr>
                <w:rFonts w:ascii="宋体" w:hAnsi="宋体" w:hint="eastAsia"/>
                <w:b/>
                <w:sz w:val="18"/>
                <w:szCs w:val="18"/>
              </w:rPr>
              <w:t>备注：</w:t>
            </w:r>
          </w:p>
          <w:p w:rsidR="00982E7E" w:rsidRDefault="00982E7E" w:rsidP="005702FB">
            <w:pPr>
              <w:autoSpaceDE w:val="0"/>
              <w:autoSpaceDN w:val="0"/>
              <w:adjustRightInd w:val="0"/>
              <w:spacing w:beforeLines="12" w:afterLines="12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</w:tr>
    </w:tbl>
    <w:p w:rsidR="00B0058F" w:rsidRPr="00270A75" w:rsidRDefault="00B0058F" w:rsidP="00B0058F">
      <w:pPr>
        <w:rPr>
          <w:rFonts w:ascii="宋体" w:hAnsi="宋体"/>
        </w:rPr>
      </w:pPr>
    </w:p>
    <w:p w:rsidR="00CA7DBC" w:rsidRPr="004E4E72" w:rsidRDefault="00CA7DBC" w:rsidP="00CA7DBC">
      <w:pPr>
        <w:rPr>
          <w:rFonts w:ascii="宋体" w:hAnsi="宋体"/>
        </w:rPr>
      </w:pPr>
    </w:p>
    <w:p w:rsidR="00CA7DBC" w:rsidRPr="004E4E72" w:rsidRDefault="00CA7DBC" w:rsidP="00CA7DBC">
      <w:pPr>
        <w:rPr>
          <w:rFonts w:ascii="宋体" w:hAnsi="宋体"/>
        </w:rPr>
      </w:pPr>
    </w:p>
    <w:p w:rsidR="00CA7DBC" w:rsidRPr="004E4E72" w:rsidRDefault="00CA7DBC" w:rsidP="00CA7DBC">
      <w:pPr>
        <w:rPr>
          <w:rFonts w:ascii="宋体" w:hAnsi="宋体"/>
        </w:rPr>
      </w:pPr>
    </w:p>
    <w:p w:rsidR="00CA7DBC" w:rsidRPr="004E4E72" w:rsidRDefault="00CA7DBC" w:rsidP="00CA7DBC">
      <w:pPr>
        <w:rPr>
          <w:rFonts w:ascii="宋体" w:hAnsi="宋体"/>
        </w:rPr>
      </w:pPr>
    </w:p>
    <w:p w:rsidR="00CA7DBC" w:rsidRPr="004E4E72" w:rsidRDefault="00CA7DBC" w:rsidP="00CA7DBC">
      <w:pPr>
        <w:rPr>
          <w:rFonts w:ascii="宋体" w:hAnsi="宋体"/>
        </w:rPr>
      </w:pPr>
    </w:p>
    <w:p w:rsidR="00CA7DBC" w:rsidRPr="004E4E72" w:rsidRDefault="00CA7DBC" w:rsidP="00CA7DBC">
      <w:pPr>
        <w:rPr>
          <w:rFonts w:ascii="宋体" w:hAnsi="宋体"/>
        </w:rPr>
      </w:pPr>
    </w:p>
    <w:p w:rsidR="00CA7DBC" w:rsidRPr="004E4E72" w:rsidRDefault="00CA7DBC" w:rsidP="00CA7DBC">
      <w:pPr>
        <w:rPr>
          <w:rFonts w:ascii="宋体" w:hAnsi="宋体"/>
        </w:rPr>
      </w:pPr>
    </w:p>
    <w:p w:rsidR="00CA7DBC" w:rsidRPr="004E4E72" w:rsidRDefault="00CA7DBC" w:rsidP="00CA7DBC">
      <w:pPr>
        <w:rPr>
          <w:rFonts w:ascii="宋体" w:hAnsi="宋体"/>
        </w:rPr>
      </w:pPr>
    </w:p>
    <w:p w:rsidR="00CA7DBC" w:rsidRPr="004E4E72" w:rsidRDefault="00CA7DBC" w:rsidP="00CA7DBC">
      <w:pPr>
        <w:rPr>
          <w:rFonts w:ascii="宋体" w:hAnsi="宋体"/>
        </w:rPr>
      </w:pPr>
    </w:p>
    <w:p w:rsidR="00796F62" w:rsidRPr="004E4E72" w:rsidRDefault="00796F62">
      <w:pPr>
        <w:rPr>
          <w:rFonts w:ascii="宋体" w:hAnsi="宋体"/>
        </w:rPr>
      </w:pPr>
    </w:p>
    <w:sectPr w:rsidR="00796F62" w:rsidRPr="004E4E72" w:rsidSect="000768CA">
      <w:headerReference w:type="default" r:id="rId8"/>
      <w:footerReference w:type="default" r:id="rId9"/>
      <w:pgSz w:w="11906" w:h="16838"/>
      <w:pgMar w:top="1276" w:right="1800" w:bottom="1440" w:left="1800" w:header="102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103" w:rsidRDefault="00620103" w:rsidP="00416C0D">
      <w:r>
        <w:separator/>
      </w:r>
    </w:p>
  </w:endnote>
  <w:endnote w:type="continuationSeparator" w:id="1">
    <w:p w:rsidR="00620103" w:rsidRDefault="00620103" w:rsidP="00416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7850827"/>
      <w:docPartObj>
        <w:docPartGallery w:val="Page Numbers (Bottom of Page)"/>
        <w:docPartUnique/>
      </w:docPartObj>
    </w:sdtPr>
    <w:sdtContent>
      <w:p w:rsidR="00D73197" w:rsidRDefault="00E86499">
        <w:pPr>
          <w:pStyle w:val="a4"/>
          <w:jc w:val="center"/>
        </w:pPr>
        <w:fldSimple w:instr="PAGE   \* MERGEFORMAT">
          <w:r w:rsidR="005702FB" w:rsidRPr="005702FB">
            <w:rPr>
              <w:noProof/>
              <w:lang w:val="zh-CN"/>
            </w:rPr>
            <w:t>2</w:t>
          </w:r>
        </w:fldSimple>
      </w:p>
    </w:sdtContent>
  </w:sdt>
  <w:p w:rsidR="00D73197" w:rsidRDefault="00D7319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103" w:rsidRDefault="00620103" w:rsidP="00416C0D">
      <w:r>
        <w:separator/>
      </w:r>
    </w:p>
  </w:footnote>
  <w:footnote w:type="continuationSeparator" w:id="1">
    <w:p w:rsidR="00620103" w:rsidRDefault="00620103" w:rsidP="00416C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197" w:rsidRDefault="00D73197" w:rsidP="00E75B3A">
    <w:pPr>
      <w:pStyle w:val="a3"/>
      <w:pBdr>
        <w:bottom w:val="none" w:sz="0" w:space="0" w:color="auto"/>
      </w:pBdr>
      <w:jc w:val="right"/>
    </w:pPr>
    <w:r>
      <w:rPr>
        <w:rFonts w:ascii="宋体" w:hAnsi="宋体" w:hint="eastAsia"/>
        <w:noProof/>
      </w:rPr>
      <w:t xml:space="preserve">                                 中国西电</w:t>
    </w:r>
    <w:r w:rsidRPr="00F828B7">
      <w:rPr>
        <w:rFonts w:ascii="宋体" w:hAnsi="宋体" w:hint="eastAsia"/>
        <w:noProof/>
      </w:rPr>
      <w:t>集团</w:t>
    </w:r>
    <w:r>
      <w:rPr>
        <w:rFonts w:ascii="宋体" w:hAnsi="宋体" w:hint="eastAsia"/>
        <w:noProof/>
      </w:rPr>
      <w:t>总部岗位说明书汇编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6BE7"/>
    <w:multiLevelType w:val="hybridMultilevel"/>
    <w:tmpl w:val="81B805EC"/>
    <w:lvl w:ilvl="0" w:tplc="9AC85DD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AE1EC8"/>
    <w:multiLevelType w:val="hybridMultilevel"/>
    <w:tmpl w:val="CA42EBD0"/>
    <w:lvl w:ilvl="0" w:tplc="73445AB8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8632489"/>
    <w:multiLevelType w:val="hybridMultilevel"/>
    <w:tmpl w:val="2696D166"/>
    <w:lvl w:ilvl="0" w:tplc="5F8A967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AC0300"/>
    <w:multiLevelType w:val="hybridMultilevel"/>
    <w:tmpl w:val="C9C04D70"/>
    <w:lvl w:ilvl="0" w:tplc="80829F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655413"/>
    <w:multiLevelType w:val="hybridMultilevel"/>
    <w:tmpl w:val="60783542"/>
    <w:lvl w:ilvl="0" w:tplc="EED2B788">
      <w:start w:val="1"/>
      <w:numFmt w:val="decimal"/>
      <w:lvlText w:val="%1、"/>
      <w:lvlJc w:val="left"/>
      <w:pPr>
        <w:ind w:left="360" w:hanging="360"/>
      </w:pPr>
      <w:rPr>
        <w:rFonts w:cs="Arial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F516046"/>
    <w:multiLevelType w:val="hybridMultilevel"/>
    <w:tmpl w:val="94283046"/>
    <w:lvl w:ilvl="0" w:tplc="B0A8CDEC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9772D7"/>
    <w:multiLevelType w:val="hybridMultilevel"/>
    <w:tmpl w:val="CF905790"/>
    <w:lvl w:ilvl="0" w:tplc="AA307794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F91024"/>
    <w:multiLevelType w:val="hybridMultilevel"/>
    <w:tmpl w:val="F56AA0B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5111608"/>
    <w:multiLevelType w:val="hybridMultilevel"/>
    <w:tmpl w:val="32625E58"/>
    <w:lvl w:ilvl="0" w:tplc="DE281F7A">
      <w:start w:val="1"/>
      <w:numFmt w:val="decimal"/>
      <w:lvlText w:val="%1、"/>
      <w:lvlJc w:val="left"/>
      <w:pPr>
        <w:ind w:left="360" w:hanging="360"/>
      </w:pPr>
      <w:rPr>
        <w:rFonts w:ascii="宋体" w:eastAsia="宋体" w:hAnsi="宋体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704317D"/>
    <w:multiLevelType w:val="hybridMultilevel"/>
    <w:tmpl w:val="C52A7A30"/>
    <w:lvl w:ilvl="0" w:tplc="DFFED200">
      <w:start w:val="1"/>
      <w:numFmt w:val="decimal"/>
      <w:lvlText w:val="%1、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AFE397C"/>
    <w:multiLevelType w:val="hybridMultilevel"/>
    <w:tmpl w:val="F4F60F98"/>
    <w:lvl w:ilvl="0" w:tplc="9D649FBC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  <w:b/>
        <w:i w:val="0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C89694E"/>
    <w:multiLevelType w:val="hybridMultilevel"/>
    <w:tmpl w:val="EFAE7AB4"/>
    <w:lvl w:ilvl="0" w:tplc="3440F5A2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0616096"/>
    <w:multiLevelType w:val="hybridMultilevel"/>
    <w:tmpl w:val="31F25A80"/>
    <w:lvl w:ilvl="0" w:tplc="92347D5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6836262"/>
    <w:multiLevelType w:val="hybridMultilevel"/>
    <w:tmpl w:val="2ADA6080"/>
    <w:lvl w:ilvl="0" w:tplc="046ACA0E">
      <w:start w:val="1"/>
      <w:numFmt w:val="decimal"/>
      <w:lvlText w:val="%1、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2"/>
  </w:num>
  <w:num w:numId="5">
    <w:abstractNumId w:val="4"/>
  </w:num>
  <w:num w:numId="6">
    <w:abstractNumId w:val="11"/>
  </w:num>
  <w:num w:numId="7">
    <w:abstractNumId w:val="5"/>
  </w:num>
  <w:num w:numId="8">
    <w:abstractNumId w:val="0"/>
  </w:num>
  <w:num w:numId="9">
    <w:abstractNumId w:val="3"/>
  </w:num>
  <w:num w:numId="10">
    <w:abstractNumId w:val="2"/>
  </w:num>
  <w:num w:numId="11">
    <w:abstractNumId w:val="9"/>
  </w:num>
  <w:num w:numId="12">
    <w:abstractNumId w:val="13"/>
  </w:num>
  <w:num w:numId="13">
    <w:abstractNumId w:val="8"/>
  </w:num>
  <w:num w:numId="14">
    <w:abstractNumId w:val="6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6C0D"/>
    <w:rsid w:val="000032A1"/>
    <w:rsid w:val="0001621B"/>
    <w:rsid w:val="00017279"/>
    <w:rsid w:val="00020A51"/>
    <w:rsid w:val="0003745B"/>
    <w:rsid w:val="000624A4"/>
    <w:rsid w:val="00064C3E"/>
    <w:rsid w:val="000768CA"/>
    <w:rsid w:val="00080917"/>
    <w:rsid w:val="00095B07"/>
    <w:rsid w:val="000A0F65"/>
    <w:rsid w:val="000C5F2D"/>
    <w:rsid w:val="000D3DF8"/>
    <w:rsid w:val="000E6366"/>
    <w:rsid w:val="000E724C"/>
    <w:rsid w:val="0010028A"/>
    <w:rsid w:val="00113E46"/>
    <w:rsid w:val="001209E3"/>
    <w:rsid w:val="00123919"/>
    <w:rsid w:val="00152DA0"/>
    <w:rsid w:val="0016434F"/>
    <w:rsid w:val="00173CBF"/>
    <w:rsid w:val="00180069"/>
    <w:rsid w:val="0018036B"/>
    <w:rsid w:val="001D6641"/>
    <w:rsid w:val="00200ACE"/>
    <w:rsid w:val="0021605C"/>
    <w:rsid w:val="002455F5"/>
    <w:rsid w:val="0025183D"/>
    <w:rsid w:val="00254BE5"/>
    <w:rsid w:val="002C0E4B"/>
    <w:rsid w:val="002C37A9"/>
    <w:rsid w:val="002E024C"/>
    <w:rsid w:val="002F0463"/>
    <w:rsid w:val="003069B5"/>
    <w:rsid w:val="0031002A"/>
    <w:rsid w:val="00314782"/>
    <w:rsid w:val="0032293A"/>
    <w:rsid w:val="00332285"/>
    <w:rsid w:val="00335DE5"/>
    <w:rsid w:val="00337813"/>
    <w:rsid w:val="00354812"/>
    <w:rsid w:val="00384CBE"/>
    <w:rsid w:val="00395CA0"/>
    <w:rsid w:val="003E7034"/>
    <w:rsid w:val="00416C0D"/>
    <w:rsid w:val="00457B62"/>
    <w:rsid w:val="00471154"/>
    <w:rsid w:val="00476815"/>
    <w:rsid w:val="004809D0"/>
    <w:rsid w:val="00492200"/>
    <w:rsid w:val="004C4479"/>
    <w:rsid w:val="004E4E72"/>
    <w:rsid w:val="004E6A59"/>
    <w:rsid w:val="004F0F37"/>
    <w:rsid w:val="004F3CA5"/>
    <w:rsid w:val="004F4209"/>
    <w:rsid w:val="00546D40"/>
    <w:rsid w:val="005517B7"/>
    <w:rsid w:val="00562DC4"/>
    <w:rsid w:val="005702FB"/>
    <w:rsid w:val="00570341"/>
    <w:rsid w:val="0058311E"/>
    <w:rsid w:val="005B193D"/>
    <w:rsid w:val="005B6CEF"/>
    <w:rsid w:val="005C0F64"/>
    <w:rsid w:val="005C101A"/>
    <w:rsid w:val="005E7503"/>
    <w:rsid w:val="006165BD"/>
    <w:rsid w:val="00616750"/>
    <w:rsid w:val="00620103"/>
    <w:rsid w:val="006377D1"/>
    <w:rsid w:val="006458DF"/>
    <w:rsid w:val="00647F20"/>
    <w:rsid w:val="00663786"/>
    <w:rsid w:val="00665A89"/>
    <w:rsid w:val="006677C2"/>
    <w:rsid w:val="006A3A74"/>
    <w:rsid w:val="006C1EEB"/>
    <w:rsid w:val="00731B7C"/>
    <w:rsid w:val="00764187"/>
    <w:rsid w:val="0076687A"/>
    <w:rsid w:val="0078058A"/>
    <w:rsid w:val="00781C62"/>
    <w:rsid w:val="00785AD8"/>
    <w:rsid w:val="00791EF3"/>
    <w:rsid w:val="00796139"/>
    <w:rsid w:val="00796F62"/>
    <w:rsid w:val="007A73FC"/>
    <w:rsid w:val="007B53BE"/>
    <w:rsid w:val="007C349F"/>
    <w:rsid w:val="007F169D"/>
    <w:rsid w:val="008169D2"/>
    <w:rsid w:val="008227F6"/>
    <w:rsid w:val="0082707C"/>
    <w:rsid w:val="008361F5"/>
    <w:rsid w:val="00866348"/>
    <w:rsid w:val="0087443D"/>
    <w:rsid w:val="0089362E"/>
    <w:rsid w:val="00896871"/>
    <w:rsid w:val="00896E9A"/>
    <w:rsid w:val="008C6442"/>
    <w:rsid w:val="008D2F00"/>
    <w:rsid w:val="008E7BF2"/>
    <w:rsid w:val="008F179F"/>
    <w:rsid w:val="009340F6"/>
    <w:rsid w:val="0094725D"/>
    <w:rsid w:val="00960211"/>
    <w:rsid w:val="00970E4E"/>
    <w:rsid w:val="00982E7E"/>
    <w:rsid w:val="00987B9E"/>
    <w:rsid w:val="00994151"/>
    <w:rsid w:val="009A2E97"/>
    <w:rsid w:val="009A3095"/>
    <w:rsid w:val="009C1C9B"/>
    <w:rsid w:val="009E608C"/>
    <w:rsid w:val="009F7FC0"/>
    <w:rsid w:val="00A15B9E"/>
    <w:rsid w:val="00A344ED"/>
    <w:rsid w:val="00A742AF"/>
    <w:rsid w:val="00A852F8"/>
    <w:rsid w:val="00A874F9"/>
    <w:rsid w:val="00AA530C"/>
    <w:rsid w:val="00AC49EF"/>
    <w:rsid w:val="00AF21E4"/>
    <w:rsid w:val="00B0058F"/>
    <w:rsid w:val="00B03080"/>
    <w:rsid w:val="00B036F2"/>
    <w:rsid w:val="00B11DDA"/>
    <w:rsid w:val="00B1387E"/>
    <w:rsid w:val="00B1726A"/>
    <w:rsid w:val="00B52A54"/>
    <w:rsid w:val="00B53B51"/>
    <w:rsid w:val="00B70950"/>
    <w:rsid w:val="00B82224"/>
    <w:rsid w:val="00B9515B"/>
    <w:rsid w:val="00B95932"/>
    <w:rsid w:val="00BE4B19"/>
    <w:rsid w:val="00C44243"/>
    <w:rsid w:val="00C5431E"/>
    <w:rsid w:val="00C65BF2"/>
    <w:rsid w:val="00C7157C"/>
    <w:rsid w:val="00C76AB9"/>
    <w:rsid w:val="00C76DA2"/>
    <w:rsid w:val="00CA30FE"/>
    <w:rsid w:val="00CA54AB"/>
    <w:rsid w:val="00CA7DBC"/>
    <w:rsid w:val="00D3516A"/>
    <w:rsid w:val="00D4043D"/>
    <w:rsid w:val="00D50109"/>
    <w:rsid w:val="00D6137B"/>
    <w:rsid w:val="00D73197"/>
    <w:rsid w:val="00D83CC2"/>
    <w:rsid w:val="00D83E59"/>
    <w:rsid w:val="00DA4F6F"/>
    <w:rsid w:val="00DB4041"/>
    <w:rsid w:val="00DE0869"/>
    <w:rsid w:val="00DE78B2"/>
    <w:rsid w:val="00E15ED1"/>
    <w:rsid w:val="00E23FAC"/>
    <w:rsid w:val="00E422E1"/>
    <w:rsid w:val="00E5472E"/>
    <w:rsid w:val="00E65E73"/>
    <w:rsid w:val="00E75B3A"/>
    <w:rsid w:val="00E81EF2"/>
    <w:rsid w:val="00E86499"/>
    <w:rsid w:val="00E94389"/>
    <w:rsid w:val="00EA3C73"/>
    <w:rsid w:val="00EA4E61"/>
    <w:rsid w:val="00EF04B7"/>
    <w:rsid w:val="00F15C49"/>
    <w:rsid w:val="00F8335A"/>
    <w:rsid w:val="00F92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C0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4E4E72"/>
    <w:pPr>
      <w:keepNext/>
      <w:keepLines/>
      <w:spacing w:line="578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6C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6C0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6C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6C0D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6C0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6C0D"/>
    <w:rPr>
      <w:rFonts w:ascii="Times New Roman" w:eastAsia="宋体" w:hAnsi="Times New Roman" w:cs="Times New Roman"/>
      <w:sz w:val="18"/>
      <w:szCs w:val="18"/>
    </w:rPr>
  </w:style>
  <w:style w:type="paragraph" w:customStyle="1" w:styleId="a6">
    <w:name w:val="表格文字"/>
    <w:basedOn w:val="a"/>
    <w:rsid w:val="004F4209"/>
    <w:pPr>
      <w:spacing w:line="300" w:lineRule="auto"/>
    </w:pPr>
    <w:rPr>
      <w:spacing w:val="10"/>
      <w:szCs w:val="24"/>
    </w:rPr>
  </w:style>
  <w:style w:type="paragraph" w:customStyle="1" w:styleId="10">
    <w:name w:val="纯文本1"/>
    <w:basedOn w:val="a"/>
    <w:rsid w:val="002E024C"/>
    <w:pPr>
      <w:adjustRightInd w:val="0"/>
      <w:textAlignment w:val="baseline"/>
    </w:pPr>
    <w:rPr>
      <w:rFonts w:ascii="宋体" w:hAnsi="Courier New"/>
    </w:rPr>
  </w:style>
  <w:style w:type="paragraph" w:styleId="a7">
    <w:name w:val="Body Text Indent"/>
    <w:basedOn w:val="a"/>
    <w:link w:val="Char2"/>
    <w:rsid w:val="00B036F2"/>
    <w:pPr>
      <w:spacing w:line="560" w:lineRule="exact"/>
      <w:ind w:firstLine="420"/>
    </w:pPr>
    <w:rPr>
      <w:rFonts w:ascii="仿宋_GB2312" w:eastAsia="仿宋_GB2312"/>
      <w:sz w:val="24"/>
      <w:szCs w:val="24"/>
    </w:rPr>
  </w:style>
  <w:style w:type="character" w:customStyle="1" w:styleId="Char2">
    <w:name w:val="正文文本缩进 Char"/>
    <w:basedOn w:val="a0"/>
    <w:link w:val="a7"/>
    <w:rsid w:val="00B036F2"/>
    <w:rPr>
      <w:rFonts w:ascii="仿宋_GB2312" w:eastAsia="仿宋_GB2312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570341"/>
    <w:pPr>
      <w:ind w:firstLineChars="200" w:firstLine="420"/>
    </w:pPr>
    <w:rPr>
      <w:szCs w:val="24"/>
    </w:rPr>
  </w:style>
  <w:style w:type="paragraph" w:styleId="2">
    <w:name w:val="Body Text 2"/>
    <w:basedOn w:val="a"/>
    <w:link w:val="2Char"/>
    <w:rsid w:val="0025183D"/>
    <w:pPr>
      <w:spacing w:after="120" w:line="480" w:lineRule="auto"/>
    </w:pPr>
    <w:rPr>
      <w:szCs w:val="24"/>
    </w:rPr>
  </w:style>
  <w:style w:type="character" w:customStyle="1" w:styleId="2Char">
    <w:name w:val="正文文本 2 Char"/>
    <w:basedOn w:val="a0"/>
    <w:link w:val="2"/>
    <w:rsid w:val="0025183D"/>
    <w:rPr>
      <w:rFonts w:ascii="Times New Roman" w:eastAsia="宋体" w:hAnsi="Times New Roman" w:cs="Times New Roman"/>
      <w:szCs w:val="24"/>
    </w:rPr>
  </w:style>
  <w:style w:type="character" w:customStyle="1" w:styleId="1Char">
    <w:name w:val="标题 1 Char"/>
    <w:basedOn w:val="a0"/>
    <w:link w:val="1"/>
    <w:uiPriority w:val="9"/>
    <w:rsid w:val="004E4E72"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character" w:styleId="a9">
    <w:name w:val="annotation reference"/>
    <w:basedOn w:val="a0"/>
    <w:uiPriority w:val="99"/>
    <w:semiHidden/>
    <w:unhideWhenUsed/>
    <w:rsid w:val="00D73197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D73197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D73197"/>
    <w:rPr>
      <w:rFonts w:ascii="Times New Roman" w:eastAsia="宋体" w:hAnsi="Times New Roman" w:cs="Times New Roman"/>
      <w:szCs w:val="20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73197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D731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8AFC6-9A75-40F0-B084-3809DF518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444</Words>
  <Characters>2536</Characters>
  <Application>Microsoft Office Word</Application>
  <DocSecurity>0</DocSecurity>
  <Lines>21</Lines>
  <Paragraphs>5</Paragraphs>
  <ScaleCrop>false</ScaleCrop>
  <Manager>赵田磊</Manager>
  <Company>爱维龙媒</Company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CIIC</dc:creator>
  <cp:lastModifiedBy>严璇</cp:lastModifiedBy>
  <cp:revision>11</cp:revision>
  <dcterms:created xsi:type="dcterms:W3CDTF">2020-12-17T07:11:00Z</dcterms:created>
  <dcterms:modified xsi:type="dcterms:W3CDTF">2022-02-07T10:38:00Z</dcterms:modified>
</cp:coreProperties>
</file>