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E91" w:rsidRPr="00A2249F" w:rsidRDefault="00885E91" w:rsidP="00885E91">
      <w:pPr>
        <w:pStyle w:val="1"/>
        <w:rPr>
          <w:rFonts w:ascii="宋体" w:hAnsi="宋体"/>
        </w:rPr>
      </w:pPr>
      <w:r w:rsidRPr="00A2249F">
        <w:rPr>
          <w:rFonts w:ascii="宋体" w:hAnsi="宋体" w:hint="eastAsia"/>
          <w:u w:val="single"/>
        </w:rPr>
        <w:t xml:space="preserve">人力资源管理 </w:t>
      </w:r>
      <w:r w:rsidRPr="00A2249F">
        <w:rPr>
          <w:rFonts w:ascii="宋体" w:hAnsi="宋体" w:hint="eastAsia"/>
        </w:rPr>
        <w:t>岗位说明书</w:t>
      </w:r>
    </w:p>
    <w:tbl>
      <w:tblPr>
        <w:tblW w:w="5407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710"/>
        <w:gridCol w:w="710"/>
        <w:gridCol w:w="182"/>
        <w:gridCol w:w="3115"/>
        <w:gridCol w:w="1521"/>
        <w:gridCol w:w="1559"/>
        <w:gridCol w:w="1419"/>
      </w:tblGrid>
      <w:tr w:rsidR="00885E91" w:rsidRPr="00A2249F" w:rsidTr="00570CFC">
        <w:tc>
          <w:tcPr>
            <w:tcW w:w="869" w:type="pct"/>
            <w:gridSpan w:val="3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岗位名称</w:t>
            </w:r>
          </w:p>
        </w:tc>
        <w:tc>
          <w:tcPr>
            <w:tcW w:w="1690" w:type="pct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sz w:val="18"/>
                <w:szCs w:val="18"/>
              </w:rPr>
              <w:t>人力资源管理</w:t>
            </w:r>
          </w:p>
        </w:tc>
        <w:tc>
          <w:tcPr>
            <w:tcW w:w="825" w:type="pct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岗位编号</w:t>
            </w:r>
          </w:p>
        </w:tc>
        <w:tc>
          <w:tcPr>
            <w:tcW w:w="1616" w:type="pct"/>
            <w:gridSpan w:val="2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85E91" w:rsidRPr="00A2249F" w:rsidTr="00570CFC">
        <w:tc>
          <w:tcPr>
            <w:tcW w:w="869" w:type="pct"/>
            <w:gridSpan w:val="3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所属部门</w:t>
            </w:r>
          </w:p>
        </w:tc>
        <w:tc>
          <w:tcPr>
            <w:tcW w:w="1690" w:type="pct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sz w:val="18"/>
                <w:szCs w:val="18"/>
              </w:rPr>
              <w:t>人力资源处</w:t>
            </w:r>
          </w:p>
        </w:tc>
        <w:tc>
          <w:tcPr>
            <w:tcW w:w="825" w:type="pct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岗位定编</w:t>
            </w:r>
          </w:p>
        </w:tc>
        <w:tc>
          <w:tcPr>
            <w:tcW w:w="1616" w:type="pct"/>
            <w:gridSpan w:val="2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/>
                <w:sz w:val="18"/>
                <w:szCs w:val="18"/>
              </w:rPr>
              <w:t>4</w:t>
            </w:r>
          </w:p>
        </w:tc>
      </w:tr>
      <w:tr w:rsidR="00885E91" w:rsidRPr="00A2249F" w:rsidTr="00570CFC">
        <w:tc>
          <w:tcPr>
            <w:tcW w:w="869" w:type="pct"/>
            <w:gridSpan w:val="3"/>
            <w:tcBorders>
              <w:bottom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直接上级</w:t>
            </w:r>
          </w:p>
        </w:tc>
        <w:tc>
          <w:tcPr>
            <w:tcW w:w="1690" w:type="pct"/>
            <w:tcBorders>
              <w:bottom w:val="single" w:sz="6" w:space="0" w:color="auto"/>
            </w:tcBorders>
            <w:vAlign w:val="center"/>
          </w:tcPr>
          <w:p w:rsidR="00885E91" w:rsidRPr="00A2249F" w:rsidRDefault="00885E91" w:rsidP="00570CFC">
            <w:pPr>
              <w:pStyle w:val="a6"/>
              <w:spacing w:line="240" w:lineRule="auto"/>
              <w:jc w:val="center"/>
              <w:rPr>
                <w:rFonts w:ascii="宋体" w:hAnsi="宋体"/>
                <w:spacing w:val="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spacing w:val="0"/>
                <w:sz w:val="18"/>
                <w:szCs w:val="18"/>
              </w:rPr>
              <w:t>人力资源处</w:t>
            </w:r>
            <w:r w:rsidR="00891431">
              <w:rPr>
                <w:rFonts w:ascii="宋体" w:hAnsi="宋体" w:hint="eastAsia"/>
                <w:spacing w:val="0"/>
                <w:sz w:val="18"/>
                <w:szCs w:val="18"/>
              </w:rPr>
              <w:t>负责人</w:t>
            </w:r>
          </w:p>
        </w:tc>
        <w:tc>
          <w:tcPr>
            <w:tcW w:w="825" w:type="pct"/>
            <w:tcBorders>
              <w:bottom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直接下级</w:t>
            </w:r>
          </w:p>
        </w:tc>
        <w:tc>
          <w:tcPr>
            <w:tcW w:w="1616" w:type="pct"/>
            <w:gridSpan w:val="2"/>
            <w:tcBorders>
              <w:bottom w:val="single" w:sz="6" w:space="0" w:color="auto"/>
            </w:tcBorders>
            <w:vAlign w:val="center"/>
          </w:tcPr>
          <w:p w:rsidR="00885E91" w:rsidRPr="00A2249F" w:rsidRDefault="00885E91" w:rsidP="00891431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85E91" w:rsidRPr="00A2249F" w:rsidTr="00570CFC">
        <w:tc>
          <w:tcPr>
            <w:tcW w:w="869" w:type="pct"/>
            <w:gridSpan w:val="3"/>
            <w:tcBorders>
              <w:bottom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下级人数</w:t>
            </w:r>
          </w:p>
        </w:tc>
        <w:tc>
          <w:tcPr>
            <w:tcW w:w="1690" w:type="pct"/>
            <w:tcBorders>
              <w:bottom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25" w:type="pct"/>
            <w:tcBorders>
              <w:bottom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版次/编制日期</w:t>
            </w:r>
          </w:p>
        </w:tc>
        <w:tc>
          <w:tcPr>
            <w:tcW w:w="1616" w:type="pct"/>
            <w:gridSpan w:val="2"/>
            <w:tcBorders>
              <w:bottom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85E91" w:rsidRPr="00A2249F" w:rsidTr="00570CFC">
        <w:tc>
          <w:tcPr>
            <w:tcW w:w="5000" w:type="pct"/>
            <w:gridSpan w:val="7"/>
            <w:tcBorders>
              <w:top w:val="single" w:sz="12" w:space="0" w:color="auto"/>
            </w:tcBorders>
            <w:vAlign w:val="center"/>
          </w:tcPr>
          <w:p w:rsidR="00885E91" w:rsidRPr="00A2249F" w:rsidRDefault="00885E91" w:rsidP="00891431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本职概述：</w:t>
            </w:r>
          </w:p>
          <w:p w:rsidR="00885E91" w:rsidRPr="00A2249F" w:rsidRDefault="00885E91" w:rsidP="00891431">
            <w:pPr>
              <w:autoSpaceDE w:val="0"/>
              <w:autoSpaceDN w:val="0"/>
              <w:adjustRightInd w:val="0"/>
              <w:spacing w:beforeLines="12" w:afterLines="12"/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/>
                <w:sz w:val="18"/>
                <w:szCs w:val="18"/>
              </w:rPr>
              <w:t>根据公司发展战略需要，</w:t>
            </w:r>
            <w:r w:rsidRPr="00A2249F">
              <w:rPr>
                <w:rFonts w:ascii="宋体" w:hAnsi="宋体" w:hint="eastAsia"/>
                <w:sz w:val="18"/>
                <w:szCs w:val="18"/>
              </w:rPr>
              <w:t>负责组织机构、人力资源规划、招聘、培训、劳动关系、等人力资源管理，离退休管理。</w:t>
            </w:r>
          </w:p>
        </w:tc>
      </w:tr>
      <w:tr w:rsidR="00885E91" w:rsidRPr="00A2249F" w:rsidTr="00570CFC">
        <w:tc>
          <w:tcPr>
            <w:tcW w:w="385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职责一</w:t>
            </w:r>
          </w:p>
        </w:tc>
        <w:tc>
          <w:tcPr>
            <w:tcW w:w="3845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5E91" w:rsidRPr="00A2249F" w:rsidRDefault="00885E91" w:rsidP="00891431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A2249F">
              <w:rPr>
                <w:rFonts w:ascii="宋体" w:hAnsi="宋体" w:hint="eastAsia"/>
                <w:sz w:val="18"/>
                <w:szCs w:val="18"/>
              </w:rPr>
              <w:t>组织机构管理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885E91" w:rsidRPr="00A2249F" w:rsidTr="00570CFC">
        <w:tc>
          <w:tcPr>
            <w:tcW w:w="385" w:type="pct"/>
            <w:vMerge/>
            <w:tcBorders>
              <w:top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 w:val="restart"/>
            <w:tcBorders>
              <w:top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460" w:type="pct"/>
            <w:gridSpan w:val="4"/>
            <w:tcBorders>
              <w:top w:val="single" w:sz="6" w:space="0" w:color="auto"/>
            </w:tcBorders>
          </w:tcPr>
          <w:p w:rsidR="00885E91" w:rsidRPr="00A2249F" w:rsidRDefault="00885E91" w:rsidP="00570CFC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sz w:val="18"/>
                <w:szCs w:val="18"/>
              </w:rPr>
              <w:t>1.结合公司战略，研究组织机构发展与建设方案；</w:t>
            </w:r>
          </w:p>
        </w:tc>
        <w:tc>
          <w:tcPr>
            <w:tcW w:w="77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85E91" w:rsidRPr="00A2249F" w:rsidTr="00570CFC">
        <w:tc>
          <w:tcPr>
            <w:tcW w:w="385" w:type="pct"/>
            <w:vMerge/>
            <w:tcBorders>
              <w:top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top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6" w:space="0" w:color="auto"/>
            </w:tcBorders>
          </w:tcPr>
          <w:p w:rsidR="00885E91" w:rsidRPr="00A2249F" w:rsidRDefault="00885E91" w:rsidP="00570CFC">
            <w:pPr>
              <w:tabs>
                <w:tab w:val="left" w:pos="552"/>
              </w:tabs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/>
                <w:sz w:val="18"/>
                <w:szCs w:val="18"/>
              </w:rPr>
              <w:t>2</w:t>
            </w:r>
            <w:r w:rsidRPr="00A2249F">
              <w:rPr>
                <w:rFonts w:ascii="宋体" w:hAnsi="宋体" w:hint="eastAsia"/>
                <w:sz w:val="18"/>
                <w:szCs w:val="18"/>
              </w:rPr>
              <w:t>.参与制订组织机构设置和定编管理制度和标准；参与公司总部机构设置、职责划分管理；</w:t>
            </w:r>
          </w:p>
        </w:tc>
        <w:tc>
          <w:tcPr>
            <w:tcW w:w="77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85E91" w:rsidRPr="00A2249F" w:rsidTr="00570CFC">
        <w:tc>
          <w:tcPr>
            <w:tcW w:w="385" w:type="pct"/>
            <w:vMerge/>
            <w:tcBorders>
              <w:top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top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6" w:space="0" w:color="auto"/>
            </w:tcBorders>
          </w:tcPr>
          <w:p w:rsidR="00885E91" w:rsidRPr="00A2249F" w:rsidRDefault="00885E91" w:rsidP="00570CFC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/>
                <w:sz w:val="18"/>
                <w:szCs w:val="18"/>
              </w:rPr>
              <w:t>3</w:t>
            </w:r>
            <w:r w:rsidRPr="00A2249F">
              <w:rPr>
                <w:rFonts w:ascii="宋体" w:hAnsi="宋体" w:hint="eastAsia"/>
                <w:sz w:val="18"/>
                <w:szCs w:val="18"/>
              </w:rPr>
              <w:t>.根据子企业组织机构标准方案，监督、检查、评价子企业组织机构管理工作；</w:t>
            </w:r>
          </w:p>
        </w:tc>
        <w:tc>
          <w:tcPr>
            <w:tcW w:w="77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85E91" w:rsidRPr="00A2249F" w:rsidTr="00570CFC">
        <w:trPr>
          <w:trHeight w:val="192"/>
        </w:trPr>
        <w:tc>
          <w:tcPr>
            <w:tcW w:w="385" w:type="pct"/>
            <w:vMerge w:val="restart"/>
            <w:tcBorders>
              <w:top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职责</w:t>
            </w:r>
            <w:r w:rsidR="00E8337D">
              <w:rPr>
                <w:rFonts w:ascii="宋体" w:hAnsi="宋体" w:hint="eastAsia"/>
                <w:b/>
                <w:sz w:val="18"/>
                <w:szCs w:val="18"/>
              </w:rPr>
              <w:t>二</w:t>
            </w:r>
          </w:p>
        </w:tc>
        <w:tc>
          <w:tcPr>
            <w:tcW w:w="3845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5E91" w:rsidRPr="00A2249F" w:rsidRDefault="00885E91" w:rsidP="00891431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A2249F">
              <w:rPr>
                <w:rFonts w:ascii="宋体" w:hAnsi="宋体" w:hint="eastAsia"/>
                <w:sz w:val="18"/>
                <w:szCs w:val="18"/>
              </w:rPr>
              <w:t>人力资源规划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885E91" w:rsidRPr="00A2249F" w:rsidTr="00570CFC">
        <w:trPr>
          <w:trHeight w:val="294"/>
        </w:trPr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 w:val="restart"/>
            <w:tcBorders>
              <w:top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460" w:type="pct"/>
            <w:gridSpan w:val="4"/>
            <w:tcBorders>
              <w:top w:val="single" w:sz="6" w:space="0" w:color="auto"/>
            </w:tcBorders>
          </w:tcPr>
          <w:p w:rsidR="00885E91" w:rsidRPr="00A2249F" w:rsidRDefault="00885E91" w:rsidP="00570CFC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/>
                <w:sz w:val="18"/>
                <w:szCs w:val="18"/>
              </w:rPr>
              <w:t>1</w:t>
            </w:r>
            <w:r w:rsidRPr="00A2249F">
              <w:rPr>
                <w:rFonts w:ascii="宋体" w:hAnsi="宋体" w:hint="eastAsia"/>
                <w:sz w:val="18"/>
                <w:szCs w:val="18"/>
              </w:rPr>
              <w:t>.统计整理人力资源信息数据并编制分析报告，以支持公司的战略决策和业务规划。</w:t>
            </w:r>
          </w:p>
        </w:tc>
        <w:tc>
          <w:tcPr>
            <w:tcW w:w="77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85E91" w:rsidRPr="00A2249F" w:rsidTr="00570CFC">
        <w:trPr>
          <w:trHeight w:val="294"/>
        </w:trPr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top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6" w:space="0" w:color="auto"/>
            </w:tcBorders>
          </w:tcPr>
          <w:p w:rsidR="00885E91" w:rsidRPr="00A2249F" w:rsidRDefault="00885E91" w:rsidP="00570CFC">
            <w:pPr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sz w:val="18"/>
                <w:szCs w:val="18"/>
              </w:rPr>
              <w:t>2.根据公司及子企业发展状况，组织、指导子企业人力资源规划工作；</w:t>
            </w:r>
          </w:p>
        </w:tc>
        <w:tc>
          <w:tcPr>
            <w:tcW w:w="77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9B0A66" w:rsidRPr="00A2249F" w:rsidTr="009B0A66">
        <w:trPr>
          <w:trHeight w:val="294"/>
        </w:trPr>
        <w:tc>
          <w:tcPr>
            <w:tcW w:w="385" w:type="pct"/>
            <w:vMerge w:val="restart"/>
            <w:vAlign w:val="center"/>
          </w:tcPr>
          <w:p w:rsidR="00E8337D" w:rsidRPr="00A2249F" w:rsidRDefault="00E8337D" w:rsidP="00891431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职责三</w:t>
            </w:r>
          </w:p>
        </w:tc>
        <w:tc>
          <w:tcPr>
            <w:tcW w:w="3845" w:type="pct"/>
            <w:gridSpan w:val="5"/>
            <w:tcBorders>
              <w:top w:val="single" w:sz="6" w:space="0" w:color="auto"/>
            </w:tcBorders>
            <w:vAlign w:val="center"/>
          </w:tcPr>
          <w:p w:rsidR="009B0A66" w:rsidRPr="00A2249F" w:rsidRDefault="009B0A66" w:rsidP="00891431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="00F819DF" w:rsidRPr="00F819DF">
              <w:rPr>
                <w:rFonts w:ascii="宋体" w:hAnsi="宋体" w:hint="eastAsia"/>
                <w:sz w:val="18"/>
                <w:szCs w:val="18"/>
              </w:rPr>
              <w:t>人力资源</w:t>
            </w:r>
            <w:r w:rsidR="00E8337D" w:rsidRPr="00F819DF">
              <w:rPr>
                <w:rFonts w:ascii="宋体" w:hAnsi="宋体" w:hint="eastAsia"/>
                <w:sz w:val="18"/>
                <w:szCs w:val="18"/>
              </w:rPr>
              <w:t>招聘</w:t>
            </w:r>
            <w:r w:rsidR="00F819DF" w:rsidRPr="00F819DF">
              <w:rPr>
                <w:rFonts w:ascii="宋体" w:hAnsi="宋体" w:hint="eastAsia"/>
                <w:sz w:val="18"/>
                <w:szCs w:val="18"/>
              </w:rPr>
              <w:t>和</w:t>
            </w:r>
            <w:r w:rsidR="00F819DF">
              <w:rPr>
                <w:rFonts w:ascii="宋体" w:hAnsi="宋体" w:hint="eastAsia"/>
                <w:sz w:val="18"/>
                <w:szCs w:val="18"/>
              </w:rPr>
              <w:t>配置</w:t>
            </w:r>
          </w:p>
        </w:tc>
        <w:tc>
          <w:tcPr>
            <w:tcW w:w="77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9B0A66" w:rsidRPr="00E8337D" w:rsidRDefault="00E8337D" w:rsidP="00891431">
            <w:pPr>
              <w:spacing w:beforeLines="12" w:afterLines="12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E8337D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E8337D" w:rsidRPr="00A2249F" w:rsidTr="009254BB">
        <w:trPr>
          <w:trHeight w:val="294"/>
        </w:trPr>
        <w:tc>
          <w:tcPr>
            <w:tcW w:w="385" w:type="pct"/>
            <w:vMerge/>
            <w:vAlign w:val="center"/>
          </w:tcPr>
          <w:p w:rsidR="00E8337D" w:rsidRPr="00A2249F" w:rsidRDefault="00E8337D" w:rsidP="00891431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 w:val="restart"/>
            <w:tcBorders>
              <w:top w:val="single" w:sz="6" w:space="0" w:color="auto"/>
            </w:tcBorders>
            <w:vAlign w:val="center"/>
          </w:tcPr>
          <w:p w:rsidR="00E8337D" w:rsidRPr="00A2249F" w:rsidRDefault="00E8337D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工作内容</w:t>
            </w:r>
          </w:p>
        </w:tc>
        <w:tc>
          <w:tcPr>
            <w:tcW w:w="3460" w:type="pct"/>
            <w:gridSpan w:val="4"/>
            <w:tcBorders>
              <w:top w:val="single" w:sz="6" w:space="0" w:color="auto"/>
            </w:tcBorders>
          </w:tcPr>
          <w:p w:rsidR="00E8337D" w:rsidRPr="00E8337D" w:rsidRDefault="00E8337D" w:rsidP="00E8337D">
            <w:pPr>
              <w:rPr>
                <w:sz w:val="18"/>
                <w:szCs w:val="18"/>
              </w:rPr>
            </w:pPr>
            <w:r w:rsidRPr="00E8337D">
              <w:rPr>
                <w:rFonts w:hint="eastAsia"/>
                <w:sz w:val="18"/>
                <w:szCs w:val="18"/>
              </w:rPr>
              <w:t>组织开展集团人力资源招聘计划的制订与实施，指导、监督子公司做好员工招聘、选拔、录用、调动工作；</w:t>
            </w:r>
          </w:p>
        </w:tc>
        <w:tc>
          <w:tcPr>
            <w:tcW w:w="770" w:type="pct"/>
            <w:tcBorders>
              <w:top w:val="single" w:sz="6" w:space="0" w:color="auto"/>
            </w:tcBorders>
            <w:shd w:val="clear" w:color="auto" w:fill="auto"/>
          </w:tcPr>
          <w:p w:rsidR="00E8337D" w:rsidRPr="00E8337D" w:rsidRDefault="00E8337D" w:rsidP="00E8337D">
            <w:pPr>
              <w:jc w:val="center"/>
              <w:rPr>
                <w:sz w:val="18"/>
                <w:szCs w:val="18"/>
              </w:rPr>
            </w:pPr>
            <w:r w:rsidRPr="00E8337D">
              <w:rPr>
                <w:rFonts w:hint="eastAsia"/>
                <w:sz w:val="18"/>
                <w:szCs w:val="18"/>
              </w:rPr>
              <w:t>不定期</w:t>
            </w:r>
          </w:p>
        </w:tc>
      </w:tr>
      <w:tr w:rsidR="00E8337D" w:rsidRPr="00A2249F" w:rsidTr="009254BB">
        <w:trPr>
          <w:trHeight w:val="294"/>
        </w:trPr>
        <w:tc>
          <w:tcPr>
            <w:tcW w:w="385" w:type="pct"/>
            <w:vMerge/>
            <w:vAlign w:val="center"/>
          </w:tcPr>
          <w:p w:rsidR="00E8337D" w:rsidRPr="00A2249F" w:rsidRDefault="00E8337D" w:rsidP="00891431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top w:val="single" w:sz="6" w:space="0" w:color="auto"/>
            </w:tcBorders>
            <w:vAlign w:val="center"/>
          </w:tcPr>
          <w:p w:rsidR="00E8337D" w:rsidRPr="00A2249F" w:rsidRDefault="00E8337D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6" w:space="0" w:color="auto"/>
            </w:tcBorders>
          </w:tcPr>
          <w:p w:rsidR="00E8337D" w:rsidRPr="00E8337D" w:rsidRDefault="00E8337D" w:rsidP="00E8337D">
            <w:pPr>
              <w:rPr>
                <w:sz w:val="18"/>
                <w:szCs w:val="18"/>
              </w:rPr>
            </w:pPr>
            <w:r w:rsidRPr="00E8337D">
              <w:rPr>
                <w:rFonts w:hint="eastAsia"/>
                <w:sz w:val="18"/>
                <w:szCs w:val="18"/>
              </w:rPr>
              <w:t>组织内部人力资源合理调配和利用外部人力资源的管理；</w:t>
            </w:r>
          </w:p>
        </w:tc>
        <w:tc>
          <w:tcPr>
            <w:tcW w:w="770" w:type="pct"/>
            <w:tcBorders>
              <w:top w:val="single" w:sz="6" w:space="0" w:color="auto"/>
            </w:tcBorders>
            <w:shd w:val="clear" w:color="auto" w:fill="auto"/>
          </w:tcPr>
          <w:p w:rsidR="00E8337D" w:rsidRPr="00E8337D" w:rsidRDefault="00E8337D" w:rsidP="00E8337D">
            <w:pPr>
              <w:jc w:val="center"/>
              <w:rPr>
                <w:sz w:val="18"/>
                <w:szCs w:val="18"/>
              </w:rPr>
            </w:pPr>
            <w:r w:rsidRPr="00E8337D">
              <w:rPr>
                <w:rFonts w:hint="eastAsia"/>
                <w:sz w:val="18"/>
                <w:szCs w:val="18"/>
              </w:rPr>
              <w:t>不定期</w:t>
            </w:r>
          </w:p>
        </w:tc>
      </w:tr>
      <w:tr w:rsidR="00E8337D" w:rsidRPr="00A2249F" w:rsidTr="009254BB">
        <w:trPr>
          <w:trHeight w:val="294"/>
        </w:trPr>
        <w:tc>
          <w:tcPr>
            <w:tcW w:w="385" w:type="pct"/>
            <w:vMerge/>
            <w:vAlign w:val="center"/>
          </w:tcPr>
          <w:p w:rsidR="00E8337D" w:rsidRPr="00A2249F" w:rsidRDefault="00E8337D" w:rsidP="00891431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top w:val="single" w:sz="6" w:space="0" w:color="auto"/>
            </w:tcBorders>
            <w:vAlign w:val="center"/>
          </w:tcPr>
          <w:p w:rsidR="00E8337D" w:rsidRPr="00A2249F" w:rsidRDefault="00E8337D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6" w:space="0" w:color="auto"/>
            </w:tcBorders>
          </w:tcPr>
          <w:p w:rsidR="00E8337D" w:rsidRPr="00E8337D" w:rsidRDefault="00E8337D" w:rsidP="00E8337D">
            <w:pPr>
              <w:rPr>
                <w:sz w:val="18"/>
                <w:szCs w:val="18"/>
              </w:rPr>
            </w:pPr>
            <w:r w:rsidRPr="00E8337D">
              <w:rPr>
                <w:rFonts w:hint="eastAsia"/>
                <w:sz w:val="18"/>
                <w:szCs w:val="18"/>
              </w:rPr>
              <w:t>组织机构设置、工作分析、胜任力评价、定岗、定编、定员工作；</w:t>
            </w:r>
          </w:p>
        </w:tc>
        <w:tc>
          <w:tcPr>
            <w:tcW w:w="770" w:type="pct"/>
            <w:tcBorders>
              <w:top w:val="single" w:sz="6" w:space="0" w:color="auto"/>
            </w:tcBorders>
            <w:shd w:val="clear" w:color="auto" w:fill="auto"/>
          </w:tcPr>
          <w:p w:rsidR="00E8337D" w:rsidRPr="00E8337D" w:rsidRDefault="00E8337D" w:rsidP="00E8337D">
            <w:pPr>
              <w:jc w:val="center"/>
              <w:rPr>
                <w:sz w:val="18"/>
                <w:szCs w:val="18"/>
              </w:rPr>
            </w:pPr>
            <w:r w:rsidRPr="00E8337D">
              <w:rPr>
                <w:rFonts w:hint="eastAsia"/>
                <w:sz w:val="18"/>
                <w:szCs w:val="18"/>
              </w:rPr>
              <w:t>不定期</w:t>
            </w:r>
          </w:p>
        </w:tc>
      </w:tr>
      <w:tr w:rsidR="00E8337D" w:rsidRPr="00A2249F" w:rsidTr="009254BB">
        <w:trPr>
          <w:trHeight w:val="294"/>
        </w:trPr>
        <w:tc>
          <w:tcPr>
            <w:tcW w:w="385" w:type="pct"/>
            <w:vMerge/>
            <w:vAlign w:val="center"/>
          </w:tcPr>
          <w:p w:rsidR="00E8337D" w:rsidRPr="00A2249F" w:rsidRDefault="00E8337D" w:rsidP="00891431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:rsidR="00E8337D" w:rsidRPr="00A2249F" w:rsidRDefault="00E8337D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6" w:space="0" w:color="auto"/>
            </w:tcBorders>
          </w:tcPr>
          <w:p w:rsidR="00E8337D" w:rsidRPr="00E8337D" w:rsidRDefault="00E8337D" w:rsidP="00E8337D">
            <w:pPr>
              <w:rPr>
                <w:sz w:val="18"/>
                <w:szCs w:val="18"/>
              </w:rPr>
            </w:pPr>
            <w:r w:rsidRPr="00E8337D">
              <w:rPr>
                <w:rFonts w:hint="eastAsia"/>
                <w:sz w:val="18"/>
                <w:szCs w:val="18"/>
              </w:rPr>
              <w:t>审核部门职位设立，人员配置及岗位说明书。</w:t>
            </w:r>
          </w:p>
        </w:tc>
        <w:tc>
          <w:tcPr>
            <w:tcW w:w="770" w:type="pct"/>
            <w:tcBorders>
              <w:top w:val="single" w:sz="6" w:space="0" w:color="auto"/>
            </w:tcBorders>
            <w:shd w:val="clear" w:color="auto" w:fill="auto"/>
          </w:tcPr>
          <w:p w:rsidR="00E8337D" w:rsidRPr="00E8337D" w:rsidRDefault="00E8337D" w:rsidP="00E8337D">
            <w:pPr>
              <w:jc w:val="center"/>
              <w:rPr>
                <w:sz w:val="18"/>
                <w:szCs w:val="18"/>
              </w:rPr>
            </w:pPr>
            <w:r w:rsidRPr="00E8337D">
              <w:rPr>
                <w:rFonts w:hint="eastAsia"/>
                <w:sz w:val="18"/>
                <w:szCs w:val="18"/>
              </w:rPr>
              <w:t>不定期</w:t>
            </w:r>
          </w:p>
        </w:tc>
      </w:tr>
      <w:tr w:rsidR="00885E91" w:rsidRPr="00A2249F" w:rsidTr="00570CFC">
        <w:tc>
          <w:tcPr>
            <w:tcW w:w="385" w:type="pct"/>
            <w:vMerge w:val="restart"/>
            <w:tcBorders>
              <w:top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职责</w:t>
            </w:r>
            <w:r w:rsidR="00F819DF">
              <w:rPr>
                <w:rFonts w:ascii="宋体" w:hAnsi="宋体" w:hint="eastAsia"/>
                <w:b/>
                <w:sz w:val="18"/>
                <w:szCs w:val="18"/>
              </w:rPr>
              <w:t>四</w:t>
            </w:r>
          </w:p>
        </w:tc>
        <w:tc>
          <w:tcPr>
            <w:tcW w:w="3845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5E91" w:rsidRPr="00A2249F" w:rsidRDefault="00885E91" w:rsidP="00891431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A2249F">
              <w:rPr>
                <w:rFonts w:ascii="宋体" w:hAnsi="宋体" w:hint="eastAsia"/>
                <w:sz w:val="18"/>
                <w:szCs w:val="18"/>
              </w:rPr>
              <w:t>培训发展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885E91" w:rsidRPr="00A2249F" w:rsidTr="00570CFC">
        <w:trPr>
          <w:trHeight w:val="300"/>
        </w:trPr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 w:val="restart"/>
            <w:tcBorders>
              <w:top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460" w:type="pct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885E91" w:rsidRPr="00A2249F" w:rsidRDefault="00885E91" w:rsidP="00570CFC">
            <w:pPr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 w:rsidRPr="00A2249F">
              <w:rPr>
                <w:rFonts w:ascii="宋体" w:hAnsi="宋体" w:cs="华文细黑" w:hint="eastAsia"/>
                <w:kern w:val="0"/>
                <w:sz w:val="18"/>
                <w:szCs w:val="18"/>
              </w:rPr>
              <w:t>1.制订公司培训计划，并组织监督实施；开展公司总部员工培训管理工作；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85E91" w:rsidRPr="00A2249F" w:rsidTr="00570CFC">
        <w:trPr>
          <w:trHeight w:val="300"/>
        </w:trPr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top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885E91" w:rsidRPr="00A2249F" w:rsidRDefault="00885E91" w:rsidP="00570CFC">
            <w:pPr>
              <w:tabs>
                <w:tab w:val="left" w:pos="552"/>
              </w:tabs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sz w:val="18"/>
                <w:szCs w:val="18"/>
              </w:rPr>
              <w:t>2.统计、分析年度在职员工培训、教育及教育经费使用情况等；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85E91" w:rsidRPr="00A2249F" w:rsidTr="00570CFC">
        <w:trPr>
          <w:trHeight w:val="300"/>
        </w:trPr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top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885E91" w:rsidRPr="00A2249F" w:rsidRDefault="00885E91" w:rsidP="00570CFC">
            <w:pPr>
              <w:tabs>
                <w:tab w:val="left" w:pos="552"/>
              </w:tabs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sz w:val="18"/>
                <w:szCs w:val="18"/>
              </w:rPr>
              <w:t>3.对子企业培训工作提供业务指导和监督；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85E91" w:rsidRPr="00A2249F" w:rsidTr="00570CFC">
        <w:trPr>
          <w:trHeight w:val="300"/>
        </w:trPr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top w:val="single" w:sz="6" w:space="0" w:color="auto"/>
            </w:tcBorders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885E91" w:rsidRPr="00A2249F" w:rsidRDefault="00885E91" w:rsidP="00570CFC">
            <w:pPr>
              <w:tabs>
                <w:tab w:val="left" w:pos="552"/>
              </w:tabs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/>
                <w:sz w:val="18"/>
                <w:szCs w:val="18"/>
              </w:rPr>
              <w:t>4</w:t>
            </w:r>
            <w:r w:rsidRPr="00A2249F">
              <w:rPr>
                <w:rFonts w:ascii="宋体" w:hAnsi="宋体" w:hint="eastAsia"/>
                <w:sz w:val="18"/>
                <w:szCs w:val="18"/>
              </w:rPr>
              <w:t>.开展公司总部培训的调研、组织、实施、评估等工作。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85E91" w:rsidRPr="00A2249F" w:rsidTr="00570CFC">
        <w:trPr>
          <w:trHeight w:val="435"/>
        </w:trPr>
        <w:tc>
          <w:tcPr>
            <w:tcW w:w="385" w:type="pct"/>
            <w:vMerge w:val="restart"/>
            <w:vAlign w:val="center"/>
          </w:tcPr>
          <w:p w:rsidR="00885E91" w:rsidRPr="00A2249F" w:rsidRDefault="00885E91" w:rsidP="00891431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职责</w:t>
            </w:r>
            <w:r w:rsidR="00F819DF">
              <w:rPr>
                <w:rFonts w:ascii="宋体" w:hAnsi="宋体" w:hint="eastAsia"/>
                <w:b/>
                <w:sz w:val="18"/>
                <w:szCs w:val="18"/>
              </w:rPr>
              <w:t>五</w:t>
            </w:r>
          </w:p>
        </w:tc>
        <w:tc>
          <w:tcPr>
            <w:tcW w:w="3845" w:type="pct"/>
            <w:gridSpan w:val="5"/>
            <w:vAlign w:val="center"/>
          </w:tcPr>
          <w:p w:rsidR="00885E91" w:rsidRPr="00A2249F" w:rsidRDefault="00885E91" w:rsidP="00891431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A2249F">
              <w:rPr>
                <w:rFonts w:ascii="宋体" w:hAnsi="宋体" w:hint="eastAsia"/>
                <w:sz w:val="18"/>
                <w:szCs w:val="18"/>
              </w:rPr>
              <w:t>劳动关系管理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885E91" w:rsidRPr="00A2249F" w:rsidTr="00570CFC">
        <w:trPr>
          <w:trHeight w:val="435"/>
        </w:trPr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ind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 w:val="restart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460" w:type="pct"/>
            <w:gridSpan w:val="4"/>
            <w:tcBorders>
              <w:top w:val="single" w:sz="4" w:space="0" w:color="auto"/>
            </w:tcBorders>
          </w:tcPr>
          <w:p w:rsidR="00885E91" w:rsidRPr="00A2249F" w:rsidRDefault="00885E91" w:rsidP="00570CFC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/>
                <w:sz w:val="18"/>
                <w:szCs w:val="18"/>
              </w:rPr>
              <w:t>1</w:t>
            </w:r>
            <w:r w:rsidRPr="00A2249F">
              <w:rPr>
                <w:rFonts w:ascii="宋体" w:hAnsi="宋体" w:hint="eastAsia"/>
                <w:sz w:val="18"/>
                <w:szCs w:val="18"/>
              </w:rPr>
              <w:t>.指导、监督子企业劳动用工管理工作；指导子企业分流和安置富余人员，指导子企业下岗职工再就业；开展公司外派人员管理工作；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85E91" w:rsidRPr="00A2249F" w:rsidTr="00570CFC">
        <w:trPr>
          <w:trHeight w:val="435"/>
        </w:trPr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ind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4" w:space="0" w:color="auto"/>
            </w:tcBorders>
          </w:tcPr>
          <w:p w:rsidR="00885E91" w:rsidRPr="00A2249F" w:rsidRDefault="00885E91" w:rsidP="00570CFC">
            <w:pPr>
              <w:tabs>
                <w:tab w:val="left" w:pos="552"/>
              </w:tabs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/>
                <w:sz w:val="18"/>
                <w:szCs w:val="18"/>
              </w:rPr>
              <w:t>2</w:t>
            </w:r>
            <w:r w:rsidRPr="00A2249F">
              <w:rPr>
                <w:rFonts w:ascii="宋体" w:hAnsi="宋体" w:hint="eastAsia"/>
                <w:sz w:val="18"/>
                <w:szCs w:val="18"/>
              </w:rPr>
              <w:t>.负责公司劳动合同、保密协议、竞业限制协议文本的制修订工作，指导子企业劳动合同签订、续订、解除、终止手续办理工作；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85E91" w:rsidRPr="00A2249F" w:rsidTr="00570CFC">
        <w:trPr>
          <w:trHeight w:val="435"/>
        </w:trPr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ind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4" w:space="0" w:color="auto"/>
            </w:tcBorders>
          </w:tcPr>
          <w:p w:rsidR="00885E91" w:rsidRPr="00A2249F" w:rsidRDefault="00885E91" w:rsidP="00570CFC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/>
                <w:sz w:val="18"/>
                <w:szCs w:val="18"/>
              </w:rPr>
              <w:t>3</w:t>
            </w:r>
            <w:r w:rsidRPr="00A2249F">
              <w:rPr>
                <w:rFonts w:ascii="宋体" w:hAnsi="宋体" w:hint="eastAsia"/>
                <w:sz w:val="18"/>
                <w:szCs w:val="18"/>
              </w:rPr>
              <w:t>.制订公司员工招聘方案并具体实施；组织公司总部的人员招聘，指导子企业的员工招聘工作；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85E91" w:rsidRPr="00A2249F" w:rsidTr="00570CFC">
        <w:trPr>
          <w:trHeight w:val="435"/>
        </w:trPr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ind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4" w:space="0" w:color="auto"/>
            </w:tcBorders>
          </w:tcPr>
          <w:p w:rsidR="00885E91" w:rsidRPr="00A2249F" w:rsidRDefault="00885E91" w:rsidP="00570CFC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/>
                <w:sz w:val="18"/>
                <w:szCs w:val="18"/>
              </w:rPr>
              <w:t>4</w:t>
            </w:r>
            <w:r w:rsidRPr="00A2249F">
              <w:rPr>
                <w:rFonts w:ascii="宋体" w:hAnsi="宋体" w:hint="eastAsia"/>
                <w:sz w:val="18"/>
                <w:szCs w:val="18"/>
              </w:rPr>
              <w:t>.负责总部劳动关系、员工沟通、考勤、休假、体检、内退、退休等管理工作，办理总部员工工资发放、社保、住房公积金缴纳等相关手续；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85E91" w:rsidRPr="00A2249F" w:rsidTr="00570CFC">
        <w:trPr>
          <w:trHeight w:val="435"/>
        </w:trPr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ind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4" w:space="0" w:color="auto"/>
            </w:tcBorders>
          </w:tcPr>
          <w:p w:rsidR="00885E91" w:rsidRPr="00A2249F" w:rsidRDefault="00885E91" w:rsidP="00570CFC">
            <w:pPr>
              <w:tabs>
                <w:tab w:val="left" w:pos="552"/>
              </w:tabs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/>
                <w:sz w:val="18"/>
                <w:szCs w:val="18"/>
              </w:rPr>
              <w:t>5</w:t>
            </w:r>
            <w:r w:rsidRPr="00A2249F">
              <w:rPr>
                <w:rFonts w:ascii="宋体" w:hAnsi="宋体" w:hint="eastAsia"/>
                <w:sz w:val="18"/>
                <w:szCs w:val="18"/>
              </w:rPr>
              <w:t>.负责企业劳动纠纷协调工作。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85E91" w:rsidRPr="00A2249F" w:rsidTr="00570CFC">
        <w:trPr>
          <w:trHeight w:val="435"/>
        </w:trPr>
        <w:tc>
          <w:tcPr>
            <w:tcW w:w="385" w:type="pct"/>
            <w:vMerge w:val="restart"/>
            <w:vAlign w:val="center"/>
          </w:tcPr>
          <w:p w:rsidR="00885E91" w:rsidRPr="00A2249F" w:rsidRDefault="00885E91" w:rsidP="00891431">
            <w:pPr>
              <w:spacing w:beforeLines="12" w:afterLines="12"/>
              <w:ind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职</w:t>
            </w:r>
          </w:p>
          <w:p w:rsidR="00885E91" w:rsidRPr="00A2249F" w:rsidRDefault="00885E91" w:rsidP="00891431">
            <w:pPr>
              <w:spacing w:beforeLines="12" w:afterLines="12"/>
              <w:ind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885E91" w:rsidRPr="00A2249F" w:rsidRDefault="00F819DF" w:rsidP="00891431">
            <w:pPr>
              <w:spacing w:beforeLines="12" w:afterLines="12"/>
              <w:ind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六</w:t>
            </w:r>
          </w:p>
        </w:tc>
        <w:tc>
          <w:tcPr>
            <w:tcW w:w="3845" w:type="pct"/>
            <w:gridSpan w:val="5"/>
            <w:vAlign w:val="center"/>
          </w:tcPr>
          <w:p w:rsidR="00885E91" w:rsidRPr="00A2249F" w:rsidRDefault="00885E91" w:rsidP="00570CFC">
            <w:pPr>
              <w:tabs>
                <w:tab w:val="left" w:pos="552"/>
              </w:tabs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A2249F">
              <w:rPr>
                <w:rFonts w:ascii="宋体" w:hAnsi="宋体" w:hint="eastAsia"/>
                <w:sz w:val="18"/>
                <w:szCs w:val="18"/>
              </w:rPr>
              <w:t>离退休管理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885E91" w:rsidRPr="00A2249F" w:rsidTr="00570CFC">
        <w:trPr>
          <w:trHeight w:val="435"/>
        </w:trPr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ind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 w:val="restart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460" w:type="pct"/>
            <w:gridSpan w:val="4"/>
            <w:tcBorders>
              <w:top w:val="single" w:sz="4" w:space="0" w:color="auto"/>
            </w:tcBorders>
          </w:tcPr>
          <w:p w:rsidR="00885E91" w:rsidRPr="00A2249F" w:rsidRDefault="00885E91" w:rsidP="00570CFC">
            <w:pPr>
              <w:tabs>
                <w:tab w:val="left" w:pos="552"/>
              </w:tabs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sz w:val="18"/>
                <w:szCs w:val="18"/>
              </w:rPr>
              <w:t>1.负责集团总部离退休人员日常管理工作；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85E91" w:rsidRPr="00A2249F" w:rsidTr="00570CFC">
        <w:trPr>
          <w:trHeight w:val="435"/>
        </w:trPr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ind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4" w:space="0" w:color="auto"/>
            </w:tcBorders>
          </w:tcPr>
          <w:p w:rsidR="00885E91" w:rsidRPr="00A2249F" w:rsidRDefault="00885E91" w:rsidP="00570CFC">
            <w:pPr>
              <w:tabs>
                <w:tab w:val="left" w:pos="552"/>
              </w:tabs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sz w:val="18"/>
                <w:szCs w:val="18"/>
              </w:rPr>
              <w:t>2.负责离退休人员年度活动计划并组织实施；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85E91" w:rsidRPr="00A2249F" w:rsidTr="00570CFC">
        <w:trPr>
          <w:trHeight w:val="435"/>
        </w:trPr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ind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4" w:space="0" w:color="auto"/>
            </w:tcBorders>
          </w:tcPr>
          <w:p w:rsidR="00885E91" w:rsidRPr="00A2249F" w:rsidRDefault="00885E91" w:rsidP="00570CFC">
            <w:pPr>
              <w:tabs>
                <w:tab w:val="left" w:pos="552"/>
              </w:tabs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/>
                <w:sz w:val="18"/>
                <w:szCs w:val="18"/>
              </w:rPr>
              <w:t>3</w:t>
            </w:r>
            <w:r w:rsidRPr="00A2249F">
              <w:rPr>
                <w:rFonts w:ascii="宋体" w:hAnsi="宋体" w:hint="eastAsia"/>
                <w:sz w:val="18"/>
                <w:szCs w:val="18"/>
              </w:rPr>
              <w:t>.</w:t>
            </w:r>
            <w:r w:rsidRPr="00A2249F">
              <w:rPr>
                <w:rFonts w:ascii="宋体" w:hAnsi="宋体"/>
                <w:sz w:val="18"/>
                <w:szCs w:val="18"/>
              </w:rPr>
              <w:t>负责离退休人员节假日慰问，孤老、特困人员的走访工作</w:t>
            </w:r>
            <w:r w:rsidRPr="00A2249F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85E91" w:rsidRPr="00A2249F" w:rsidTr="00570CFC">
        <w:trPr>
          <w:trHeight w:val="435"/>
        </w:trPr>
        <w:tc>
          <w:tcPr>
            <w:tcW w:w="385" w:type="pct"/>
            <w:vMerge w:val="restart"/>
            <w:vAlign w:val="center"/>
          </w:tcPr>
          <w:p w:rsidR="00885E91" w:rsidRPr="00A2249F" w:rsidRDefault="00885E91" w:rsidP="00891431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职责</w:t>
            </w:r>
            <w:r w:rsidR="00F819DF">
              <w:rPr>
                <w:rFonts w:ascii="宋体" w:hAnsi="宋体" w:hint="eastAsia"/>
                <w:b/>
                <w:sz w:val="18"/>
                <w:szCs w:val="18"/>
              </w:rPr>
              <w:t>七</w:t>
            </w:r>
          </w:p>
        </w:tc>
        <w:tc>
          <w:tcPr>
            <w:tcW w:w="3845" w:type="pct"/>
            <w:gridSpan w:val="5"/>
            <w:vAlign w:val="center"/>
          </w:tcPr>
          <w:p w:rsidR="00885E91" w:rsidRPr="00A2249F" w:rsidRDefault="00885E91" w:rsidP="00891431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A2249F">
              <w:rPr>
                <w:rFonts w:ascii="宋体" w:hAnsi="宋体" w:hint="eastAsia"/>
                <w:sz w:val="18"/>
                <w:szCs w:val="18"/>
              </w:rPr>
              <w:t>其他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885E91" w:rsidRPr="00A2249F" w:rsidTr="00570CFC">
        <w:trPr>
          <w:trHeight w:val="435"/>
        </w:trPr>
        <w:tc>
          <w:tcPr>
            <w:tcW w:w="385" w:type="pct"/>
            <w:vMerge/>
            <w:vAlign w:val="center"/>
          </w:tcPr>
          <w:p w:rsidR="00885E91" w:rsidRPr="00A2249F" w:rsidRDefault="00885E91" w:rsidP="00891431">
            <w:pPr>
              <w:spacing w:beforeLines="12" w:afterLines="12"/>
              <w:ind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460" w:type="pct"/>
            <w:gridSpan w:val="4"/>
            <w:tcBorders>
              <w:top w:val="single" w:sz="4" w:space="0" w:color="auto"/>
            </w:tcBorders>
            <w:vAlign w:val="center"/>
          </w:tcPr>
          <w:p w:rsidR="00885E91" w:rsidRPr="00A2249F" w:rsidRDefault="00885E91" w:rsidP="00891431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sz w:val="18"/>
                <w:szCs w:val="18"/>
              </w:rPr>
              <w:t>负责完成上级领导交办的其他任务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E91" w:rsidRPr="00A2249F" w:rsidRDefault="00885E91" w:rsidP="00891431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2249F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85E91" w:rsidRPr="00A2249F" w:rsidTr="00570CFC">
        <w:tc>
          <w:tcPr>
            <w:tcW w:w="5000" w:type="pct"/>
            <w:gridSpan w:val="7"/>
            <w:tcBorders>
              <w:top w:val="single" w:sz="12" w:space="0" w:color="auto"/>
            </w:tcBorders>
            <w:vAlign w:val="center"/>
          </w:tcPr>
          <w:p w:rsidR="00885E91" w:rsidRPr="00A2249F" w:rsidRDefault="00885E91" w:rsidP="00891431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工作权限：</w:t>
            </w:r>
          </w:p>
        </w:tc>
      </w:tr>
      <w:tr w:rsidR="00885E91" w:rsidRPr="00A2249F" w:rsidTr="00570CFC">
        <w:trPr>
          <w:trHeight w:val="494"/>
        </w:trPr>
        <w:tc>
          <w:tcPr>
            <w:tcW w:w="5000" w:type="pct"/>
            <w:gridSpan w:val="7"/>
            <w:vAlign w:val="center"/>
          </w:tcPr>
          <w:p w:rsidR="00885E91" w:rsidRPr="00A2249F" w:rsidRDefault="00885E91" w:rsidP="00891431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 w:rsidRPr="00A2249F">
              <w:rPr>
                <w:rFonts w:ascii="宋体" w:hAnsi="宋体"/>
                <w:sz w:val="18"/>
                <w:szCs w:val="18"/>
              </w:rPr>
              <w:t>所属</w:t>
            </w:r>
            <w:r w:rsidRPr="00A2249F">
              <w:rPr>
                <w:rFonts w:ascii="宋体" w:hAnsi="宋体" w:hint="eastAsia"/>
                <w:sz w:val="18"/>
                <w:szCs w:val="18"/>
              </w:rPr>
              <w:t>职责范围内的建议权</w:t>
            </w:r>
          </w:p>
        </w:tc>
      </w:tr>
      <w:tr w:rsidR="00885E91" w:rsidRPr="00A2249F" w:rsidTr="00570CFC">
        <w:tc>
          <w:tcPr>
            <w:tcW w:w="5000" w:type="pct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85E91" w:rsidRPr="00A2249F" w:rsidRDefault="00885E91" w:rsidP="00891431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工作协调关系：</w:t>
            </w:r>
          </w:p>
        </w:tc>
      </w:tr>
      <w:tr w:rsidR="00885E91" w:rsidRPr="00A2249F" w:rsidTr="00570CFC">
        <w:tc>
          <w:tcPr>
            <w:tcW w:w="770" w:type="pct"/>
            <w:gridSpan w:val="2"/>
            <w:tcBorders>
              <w:top w:val="single" w:sz="6" w:space="0" w:color="auto"/>
            </w:tcBorders>
            <w:vAlign w:val="center"/>
          </w:tcPr>
          <w:p w:rsidR="00885E91" w:rsidRPr="00A2249F" w:rsidRDefault="00885E91" w:rsidP="00891431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外部协调关系</w:t>
            </w:r>
          </w:p>
        </w:tc>
        <w:tc>
          <w:tcPr>
            <w:tcW w:w="4230" w:type="pct"/>
            <w:gridSpan w:val="5"/>
            <w:tcBorders>
              <w:top w:val="single" w:sz="6" w:space="0" w:color="auto"/>
            </w:tcBorders>
            <w:vAlign w:val="center"/>
          </w:tcPr>
          <w:p w:rsidR="00885E91" w:rsidRPr="00A2249F" w:rsidRDefault="00891431" w:rsidP="00891431">
            <w:pPr>
              <w:pStyle w:val="a6"/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中国电气装备集团总部</w:t>
            </w:r>
            <w:r w:rsidR="00885E91" w:rsidRPr="00A2249F">
              <w:rPr>
                <w:rFonts w:ascii="宋体" w:hAnsi="宋体" w:hint="eastAsia"/>
                <w:sz w:val="18"/>
                <w:szCs w:val="18"/>
              </w:rPr>
              <w:t>、陕西省国资委、</w:t>
            </w:r>
            <w:r>
              <w:rPr>
                <w:rFonts w:ascii="宋体" w:hAnsi="宋体" w:hint="eastAsia"/>
                <w:sz w:val="18"/>
                <w:szCs w:val="18"/>
              </w:rPr>
              <w:t>省人社厅</w:t>
            </w:r>
            <w:r w:rsidR="00885E91" w:rsidRPr="00A2249F">
              <w:rPr>
                <w:rFonts w:ascii="宋体" w:hAnsi="宋体" w:hint="eastAsia"/>
                <w:sz w:val="18"/>
                <w:szCs w:val="18"/>
              </w:rPr>
              <w:t>、西安市</w:t>
            </w:r>
            <w:r>
              <w:rPr>
                <w:rFonts w:ascii="宋体" w:hAnsi="宋体" w:hint="eastAsia"/>
                <w:sz w:val="18"/>
                <w:szCs w:val="18"/>
              </w:rPr>
              <w:t>人社</w:t>
            </w:r>
            <w:r w:rsidR="00885E91" w:rsidRPr="00A2249F">
              <w:rPr>
                <w:rFonts w:ascii="宋体" w:hAnsi="宋体" w:hint="eastAsia"/>
                <w:sz w:val="18"/>
                <w:szCs w:val="18"/>
              </w:rPr>
              <w:t>局</w:t>
            </w:r>
          </w:p>
        </w:tc>
      </w:tr>
      <w:tr w:rsidR="00885E91" w:rsidRPr="00A2249F" w:rsidTr="00570CFC">
        <w:trPr>
          <w:trHeight w:val="380"/>
        </w:trPr>
        <w:tc>
          <w:tcPr>
            <w:tcW w:w="770" w:type="pct"/>
            <w:gridSpan w:val="2"/>
            <w:tcBorders>
              <w:bottom w:val="single" w:sz="12" w:space="0" w:color="auto"/>
            </w:tcBorders>
            <w:vAlign w:val="center"/>
          </w:tcPr>
          <w:p w:rsidR="00885E91" w:rsidRPr="00A2249F" w:rsidRDefault="00885E91" w:rsidP="00891431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2249F">
              <w:rPr>
                <w:rFonts w:ascii="宋体" w:hAnsi="宋体" w:hint="eastAsia"/>
                <w:b/>
                <w:sz w:val="18"/>
                <w:szCs w:val="18"/>
              </w:rPr>
              <w:t>内部协调关系</w:t>
            </w:r>
          </w:p>
        </w:tc>
        <w:tc>
          <w:tcPr>
            <w:tcW w:w="4230" w:type="pct"/>
            <w:gridSpan w:val="5"/>
            <w:tcBorders>
              <w:bottom w:val="single" w:sz="12" w:space="0" w:color="auto"/>
            </w:tcBorders>
            <w:vAlign w:val="center"/>
          </w:tcPr>
          <w:p w:rsidR="00885E91" w:rsidRPr="00A2249F" w:rsidRDefault="00885E91" w:rsidP="00570CFC">
            <w:pPr>
              <w:spacing w:after="120" w:line="360" w:lineRule="auto"/>
              <w:rPr>
                <w:rFonts w:ascii="宋体" w:hAnsi="宋体"/>
                <w:b/>
                <w:sz w:val="18"/>
                <w:szCs w:val="18"/>
                <w:u w:val="single"/>
              </w:rPr>
            </w:pPr>
            <w:r w:rsidRPr="00A2249F">
              <w:rPr>
                <w:rFonts w:ascii="宋体" w:hAnsi="宋体" w:hint="eastAsia"/>
                <w:sz w:val="18"/>
                <w:szCs w:val="18"/>
              </w:rPr>
              <w:t>财务部、办公室、各子公司相关部门</w:t>
            </w:r>
          </w:p>
        </w:tc>
      </w:tr>
    </w:tbl>
    <w:p w:rsidR="00885E91" w:rsidRPr="00A2249F" w:rsidRDefault="00885E91" w:rsidP="00885E91">
      <w:pPr>
        <w:rPr>
          <w:rFonts w:ascii="宋体" w:hAnsi="宋体"/>
        </w:rPr>
      </w:pPr>
    </w:p>
    <w:p w:rsidR="00466F5F" w:rsidRDefault="00466F5F">
      <w:pPr>
        <w:widowControl/>
        <w:jc w:val="left"/>
        <w:rPr>
          <w:rFonts w:ascii="宋体" w:hAnsi="宋体"/>
        </w:rPr>
      </w:pPr>
    </w:p>
    <w:sectPr w:rsidR="00466F5F" w:rsidSect="000768CA">
      <w:headerReference w:type="default" r:id="rId8"/>
      <w:footerReference w:type="default" r:id="rId9"/>
      <w:pgSz w:w="11906" w:h="16838"/>
      <w:pgMar w:top="1276" w:right="1800" w:bottom="1440" w:left="1800" w:header="102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5E0" w:rsidRDefault="009565E0" w:rsidP="00416C0D">
      <w:r>
        <w:separator/>
      </w:r>
    </w:p>
  </w:endnote>
  <w:endnote w:type="continuationSeparator" w:id="1">
    <w:p w:rsidR="009565E0" w:rsidRDefault="009565E0" w:rsidP="00416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7850827"/>
      <w:docPartObj>
        <w:docPartGallery w:val="Page Numbers (Bottom of Page)"/>
        <w:docPartUnique/>
      </w:docPartObj>
    </w:sdtPr>
    <w:sdtContent>
      <w:p w:rsidR="00230A62" w:rsidRDefault="00EA2657">
        <w:pPr>
          <w:pStyle w:val="a4"/>
          <w:jc w:val="center"/>
        </w:pPr>
        <w:r>
          <w:fldChar w:fldCharType="begin"/>
        </w:r>
        <w:r w:rsidR="00230A62">
          <w:instrText>PAGE   \* MERGEFORMAT</w:instrText>
        </w:r>
        <w:r>
          <w:fldChar w:fldCharType="separate"/>
        </w:r>
        <w:r w:rsidR="00891431" w:rsidRPr="00891431">
          <w:rPr>
            <w:noProof/>
            <w:lang w:val="zh-CN"/>
          </w:rPr>
          <w:t>1</w:t>
        </w:r>
        <w:r>
          <w:fldChar w:fldCharType="end"/>
        </w:r>
      </w:p>
    </w:sdtContent>
  </w:sdt>
  <w:p w:rsidR="00230A62" w:rsidRDefault="00230A6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5E0" w:rsidRDefault="009565E0" w:rsidP="00416C0D">
      <w:r>
        <w:separator/>
      </w:r>
    </w:p>
  </w:footnote>
  <w:footnote w:type="continuationSeparator" w:id="1">
    <w:p w:rsidR="009565E0" w:rsidRDefault="009565E0" w:rsidP="00416C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A62" w:rsidRDefault="00230A62" w:rsidP="00891431">
    <w:pPr>
      <w:pStyle w:val="a3"/>
      <w:pBdr>
        <w:bottom w:val="none" w:sz="0" w:space="0" w:color="auto"/>
      </w:pBdr>
      <w:ind w:leftChars="-472" w:left="-991" w:right="360" w:firstLineChars="450" w:firstLine="810"/>
      <w:jc w:val="right"/>
    </w:pPr>
    <w:r>
      <w:rPr>
        <w:rFonts w:ascii="宋体" w:hAnsi="宋体" w:hint="eastAsia"/>
        <w:noProof/>
      </w:rPr>
      <w:t xml:space="preserve">        </w:t>
    </w:r>
    <w:r w:rsidR="0073059E">
      <w:rPr>
        <w:rFonts w:ascii="宋体" w:hAnsi="宋体" w:hint="eastAsia"/>
        <w:noProof/>
      </w:rPr>
      <w:t xml:space="preserve">       </w:t>
    </w:r>
    <w:r>
      <w:rPr>
        <w:rFonts w:ascii="宋体" w:hAnsi="宋体" w:hint="eastAsia"/>
        <w:noProof/>
      </w:rPr>
      <w:t xml:space="preserve">     中国西电</w:t>
    </w:r>
    <w:r w:rsidRPr="00F828B7">
      <w:rPr>
        <w:rFonts w:ascii="宋体" w:hAnsi="宋体" w:hint="eastAsia"/>
        <w:noProof/>
      </w:rPr>
      <w:t>集团</w:t>
    </w:r>
    <w:r>
      <w:rPr>
        <w:rFonts w:ascii="宋体" w:hAnsi="宋体" w:hint="eastAsia"/>
        <w:noProof/>
      </w:rPr>
      <w:t>总部岗位说明书汇编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91024"/>
    <w:multiLevelType w:val="hybridMultilevel"/>
    <w:tmpl w:val="F56AA0B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AFE397C"/>
    <w:multiLevelType w:val="hybridMultilevel"/>
    <w:tmpl w:val="F4F60F98"/>
    <w:lvl w:ilvl="0" w:tplc="9D649FBC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  <w:b/>
        <w:i w:val="0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C0D"/>
    <w:rsid w:val="000015DC"/>
    <w:rsid w:val="000032A1"/>
    <w:rsid w:val="00012FCB"/>
    <w:rsid w:val="00023703"/>
    <w:rsid w:val="00033BDB"/>
    <w:rsid w:val="00046897"/>
    <w:rsid w:val="000701BC"/>
    <w:rsid w:val="000768CA"/>
    <w:rsid w:val="00080EA2"/>
    <w:rsid w:val="000845DC"/>
    <w:rsid w:val="00087493"/>
    <w:rsid w:val="00087891"/>
    <w:rsid w:val="00095B07"/>
    <w:rsid w:val="000A791A"/>
    <w:rsid w:val="000C40F2"/>
    <w:rsid w:val="000E113C"/>
    <w:rsid w:val="000F667B"/>
    <w:rsid w:val="00121760"/>
    <w:rsid w:val="001367D9"/>
    <w:rsid w:val="001408AE"/>
    <w:rsid w:val="00144A91"/>
    <w:rsid w:val="0016434F"/>
    <w:rsid w:val="00172334"/>
    <w:rsid w:val="0017258C"/>
    <w:rsid w:val="00180069"/>
    <w:rsid w:val="00191038"/>
    <w:rsid w:val="001B7421"/>
    <w:rsid w:val="001C3305"/>
    <w:rsid w:val="001C3ABE"/>
    <w:rsid w:val="001D6641"/>
    <w:rsid w:val="001F7A29"/>
    <w:rsid w:val="00206AAB"/>
    <w:rsid w:val="00211D98"/>
    <w:rsid w:val="00230A62"/>
    <w:rsid w:val="0023155D"/>
    <w:rsid w:val="00233428"/>
    <w:rsid w:val="00234793"/>
    <w:rsid w:val="0023707B"/>
    <w:rsid w:val="00243E3B"/>
    <w:rsid w:val="00246562"/>
    <w:rsid w:val="00260FEB"/>
    <w:rsid w:val="00295B45"/>
    <w:rsid w:val="002B03C1"/>
    <w:rsid w:val="002E024C"/>
    <w:rsid w:val="002F40EB"/>
    <w:rsid w:val="00381D08"/>
    <w:rsid w:val="003C5A78"/>
    <w:rsid w:val="003E14F1"/>
    <w:rsid w:val="00416C0D"/>
    <w:rsid w:val="004426FF"/>
    <w:rsid w:val="00464297"/>
    <w:rsid w:val="00466F5F"/>
    <w:rsid w:val="0048196C"/>
    <w:rsid w:val="004A554D"/>
    <w:rsid w:val="004C3B1C"/>
    <w:rsid w:val="004D573E"/>
    <w:rsid w:val="004D6B04"/>
    <w:rsid w:val="004E1F9B"/>
    <w:rsid w:val="004E6A59"/>
    <w:rsid w:val="004F4209"/>
    <w:rsid w:val="00511C9A"/>
    <w:rsid w:val="00513C80"/>
    <w:rsid w:val="00524053"/>
    <w:rsid w:val="00546D40"/>
    <w:rsid w:val="00554713"/>
    <w:rsid w:val="00554C66"/>
    <w:rsid w:val="00561E6B"/>
    <w:rsid w:val="005B193D"/>
    <w:rsid w:val="005E6199"/>
    <w:rsid w:val="005E7490"/>
    <w:rsid w:val="005F4C40"/>
    <w:rsid w:val="00603187"/>
    <w:rsid w:val="0062420A"/>
    <w:rsid w:val="00631B40"/>
    <w:rsid w:val="0064153E"/>
    <w:rsid w:val="00657870"/>
    <w:rsid w:val="0066335C"/>
    <w:rsid w:val="0066683D"/>
    <w:rsid w:val="006739ED"/>
    <w:rsid w:val="006766A4"/>
    <w:rsid w:val="00697062"/>
    <w:rsid w:val="0073025D"/>
    <w:rsid w:val="0073059E"/>
    <w:rsid w:val="00737458"/>
    <w:rsid w:val="007422F9"/>
    <w:rsid w:val="00774078"/>
    <w:rsid w:val="0078106C"/>
    <w:rsid w:val="00781C62"/>
    <w:rsid w:val="007973E1"/>
    <w:rsid w:val="007A01F5"/>
    <w:rsid w:val="007B7A43"/>
    <w:rsid w:val="007C349F"/>
    <w:rsid w:val="007D282E"/>
    <w:rsid w:val="007D2F56"/>
    <w:rsid w:val="007D5B9A"/>
    <w:rsid w:val="007E686A"/>
    <w:rsid w:val="007F169D"/>
    <w:rsid w:val="00802BC5"/>
    <w:rsid w:val="00802C13"/>
    <w:rsid w:val="00803C42"/>
    <w:rsid w:val="00805F02"/>
    <w:rsid w:val="008361F5"/>
    <w:rsid w:val="00855A38"/>
    <w:rsid w:val="008601A7"/>
    <w:rsid w:val="00885E91"/>
    <w:rsid w:val="00891431"/>
    <w:rsid w:val="008B4BC7"/>
    <w:rsid w:val="008C41B7"/>
    <w:rsid w:val="008C6C9E"/>
    <w:rsid w:val="008D2436"/>
    <w:rsid w:val="008F093D"/>
    <w:rsid w:val="008F49E7"/>
    <w:rsid w:val="00917139"/>
    <w:rsid w:val="00917F3E"/>
    <w:rsid w:val="00921FF4"/>
    <w:rsid w:val="009340F6"/>
    <w:rsid w:val="00946FB2"/>
    <w:rsid w:val="0094725D"/>
    <w:rsid w:val="009550BE"/>
    <w:rsid w:val="00955A87"/>
    <w:rsid w:val="009565E0"/>
    <w:rsid w:val="00974DF9"/>
    <w:rsid w:val="00982102"/>
    <w:rsid w:val="009A7201"/>
    <w:rsid w:val="009B0A66"/>
    <w:rsid w:val="009B3D38"/>
    <w:rsid w:val="009C30C9"/>
    <w:rsid w:val="009C3D4F"/>
    <w:rsid w:val="009D38E4"/>
    <w:rsid w:val="009E3C0C"/>
    <w:rsid w:val="009F32C5"/>
    <w:rsid w:val="009F74E7"/>
    <w:rsid w:val="00A11DF1"/>
    <w:rsid w:val="00A1367F"/>
    <w:rsid w:val="00A2249F"/>
    <w:rsid w:val="00A31252"/>
    <w:rsid w:val="00A46773"/>
    <w:rsid w:val="00A62586"/>
    <w:rsid w:val="00A62BA1"/>
    <w:rsid w:val="00AA459F"/>
    <w:rsid w:val="00AB1A0D"/>
    <w:rsid w:val="00AE3C71"/>
    <w:rsid w:val="00AF2941"/>
    <w:rsid w:val="00B03080"/>
    <w:rsid w:val="00B036F2"/>
    <w:rsid w:val="00B11DDA"/>
    <w:rsid w:val="00B127A8"/>
    <w:rsid w:val="00B1387E"/>
    <w:rsid w:val="00B351D8"/>
    <w:rsid w:val="00B4510C"/>
    <w:rsid w:val="00B47BF4"/>
    <w:rsid w:val="00B74117"/>
    <w:rsid w:val="00B82224"/>
    <w:rsid w:val="00B85168"/>
    <w:rsid w:val="00B8680D"/>
    <w:rsid w:val="00B901A3"/>
    <w:rsid w:val="00B95A3A"/>
    <w:rsid w:val="00BE2DC0"/>
    <w:rsid w:val="00C019B3"/>
    <w:rsid w:val="00C21965"/>
    <w:rsid w:val="00C3517A"/>
    <w:rsid w:val="00C41CDB"/>
    <w:rsid w:val="00C44243"/>
    <w:rsid w:val="00C62E03"/>
    <w:rsid w:val="00C65BF2"/>
    <w:rsid w:val="00C7157C"/>
    <w:rsid w:val="00C86ABC"/>
    <w:rsid w:val="00C9694C"/>
    <w:rsid w:val="00CA54AB"/>
    <w:rsid w:val="00CC3474"/>
    <w:rsid w:val="00CD5F8F"/>
    <w:rsid w:val="00CF2B4F"/>
    <w:rsid w:val="00D07E16"/>
    <w:rsid w:val="00D37365"/>
    <w:rsid w:val="00D405C1"/>
    <w:rsid w:val="00D70D46"/>
    <w:rsid w:val="00D904DA"/>
    <w:rsid w:val="00D972D3"/>
    <w:rsid w:val="00DA210F"/>
    <w:rsid w:val="00DA2423"/>
    <w:rsid w:val="00DB0E56"/>
    <w:rsid w:val="00DE2F59"/>
    <w:rsid w:val="00DE78B2"/>
    <w:rsid w:val="00DF2422"/>
    <w:rsid w:val="00E36D37"/>
    <w:rsid w:val="00E70038"/>
    <w:rsid w:val="00E7538F"/>
    <w:rsid w:val="00E75B3A"/>
    <w:rsid w:val="00E81901"/>
    <w:rsid w:val="00E8337D"/>
    <w:rsid w:val="00E91642"/>
    <w:rsid w:val="00EA1B76"/>
    <w:rsid w:val="00EA1D90"/>
    <w:rsid w:val="00EA2657"/>
    <w:rsid w:val="00EA4E61"/>
    <w:rsid w:val="00EA6101"/>
    <w:rsid w:val="00EA7100"/>
    <w:rsid w:val="00EC5EC7"/>
    <w:rsid w:val="00F03FDC"/>
    <w:rsid w:val="00F819DF"/>
    <w:rsid w:val="00F84854"/>
    <w:rsid w:val="00FC1861"/>
    <w:rsid w:val="00FD0B07"/>
    <w:rsid w:val="00FD1BEB"/>
    <w:rsid w:val="00FE5B39"/>
    <w:rsid w:val="00FF3917"/>
    <w:rsid w:val="00FF7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C0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B47BF4"/>
    <w:pPr>
      <w:keepNext/>
      <w:keepLines/>
      <w:spacing w:line="578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C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6C0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6C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6C0D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6C0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6C0D"/>
    <w:rPr>
      <w:rFonts w:ascii="Times New Roman" w:eastAsia="宋体" w:hAnsi="Times New Roman" w:cs="Times New Roman"/>
      <w:sz w:val="18"/>
      <w:szCs w:val="18"/>
    </w:rPr>
  </w:style>
  <w:style w:type="paragraph" w:customStyle="1" w:styleId="a6">
    <w:name w:val="表格文字"/>
    <w:basedOn w:val="a"/>
    <w:rsid w:val="004F4209"/>
    <w:pPr>
      <w:spacing w:line="300" w:lineRule="auto"/>
    </w:pPr>
    <w:rPr>
      <w:spacing w:val="10"/>
      <w:szCs w:val="24"/>
    </w:rPr>
  </w:style>
  <w:style w:type="paragraph" w:customStyle="1" w:styleId="10">
    <w:name w:val="纯文本1"/>
    <w:basedOn w:val="a"/>
    <w:rsid w:val="002E024C"/>
    <w:pPr>
      <w:adjustRightInd w:val="0"/>
      <w:textAlignment w:val="baseline"/>
    </w:pPr>
    <w:rPr>
      <w:rFonts w:ascii="宋体" w:hAnsi="Courier New"/>
    </w:rPr>
  </w:style>
  <w:style w:type="paragraph" w:styleId="a7">
    <w:name w:val="Body Text Indent"/>
    <w:basedOn w:val="a"/>
    <w:link w:val="Char2"/>
    <w:rsid w:val="00B036F2"/>
    <w:pPr>
      <w:spacing w:line="560" w:lineRule="exact"/>
      <w:ind w:firstLine="420"/>
    </w:pPr>
    <w:rPr>
      <w:rFonts w:ascii="仿宋_GB2312" w:eastAsia="仿宋_GB2312"/>
      <w:sz w:val="24"/>
      <w:szCs w:val="24"/>
    </w:rPr>
  </w:style>
  <w:style w:type="character" w:customStyle="1" w:styleId="Char2">
    <w:name w:val="正文文本缩进 Char"/>
    <w:basedOn w:val="a0"/>
    <w:link w:val="a7"/>
    <w:rsid w:val="00B036F2"/>
    <w:rPr>
      <w:rFonts w:ascii="仿宋_GB2312" w:eastAsia="仿宋_GB2312" w:hAnsi="Times New Roman" w:cs="Times New Roman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B47BF4"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apple-converted-space">
    <w:name w:val="apple-converted-space"/>
    <w:basedOn w:val="a0"/>
    <w:rsid w:val="00F848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C20B3-150F-42CE-94BB-D9AA3ACD9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1128</Characters>
  <Application>Microsoft Office Word</Application>
  <DocSecurity>0</DocSecurity>
  <Lines>9</Lines>
  <Paragraphs>2</Paragraphs>
  <ScaleCrop>false</ScaleCrop>
  <Manager>赵田磊</Manager>
  <Company>爱维龙媒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高大伟</dc:creator>
  <cp:lastModifiedBy>严璇</cp:lastModifiedBy>
  <cp:revision>2</cp:revision>
  <dcterms:created xsi:type="dcterms:W3CDTF">2022-02-07T10:42:00Z</dcterms:created>
  <dcterms:modified xsi:type="dcterms:W3CDTF">2022-02-07T10:42:00Z</dcterms:modified>
</cp:coreProperties>
</file>