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B" w:rsidRPr="008B559C" w:rsidRDefault="00A4086B" w:rsidP="00D74E99">
      <w:pPr>
        <w:widowControl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8B559C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715D57" w:rsidRPr="008B559C" w:rsidRDefault="00715D57" w:rsidP="00D74E9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48735E" w:rsidRPr="008B559C" w:rsidRDefault="00357CC6" w:rsidP="00D74E99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灞桥</w:t>
      </w:r>
      <w:r w:rsidR="0048735E"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区、</w:t>
      </w:r>
      <w:r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阎良区</w:t>
      </w:r>
      <w:r w:rsidR="0048735E"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、</w:t>
      </w:r>
      <w:r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高陵区、户</w:t>
      </w:r>
      <w:r w:rsidR="0048735E" w:rsidRPr="008B559C">
        <w:rPr>
          <w:rFonts w:ascii="Times New Roman" w:eastAsia="方正小标宋简体" w:hAnsi="Times New Roman" w:cs="Times New Roman"/>
          <w:kern w:val="0"/>
          <w:sz w:val="44"/>
          <w:szCs w:val="44"/>
        </w:rPr>
        <w:t>县面试安排</w:t>
      </w:r>
    </w:p>
    <w:p w:rsidR="00303456" w:rsidRPr="008B559C" w:rsidRDefault="00303456" w:rsidP="00D74E9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8735E" w:rsidRPr="008B559C" w:rsidRDefault="0048735E" w:rsidP="00D74E9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B559C">
        <w:rPr>
          <w:rFonts w:ascii="Times New Roman" w:eastAsia="黑体" w:hAnsi="黑体" w:cs="Times New Roman"/>
          <w:sz w:val="32"/>
          <w:szCs w:val="32"/>
        </w:rPr>
        <w:t>一、</w:t>
      </w:r>
      <w:r w:rsidR="008F71C9" w:rsidRPr="008B559C">
        <w:rPr>
          <w:rFonts w:ascii="Times New Roman" w:eastAsia="黑体" w:hAnsi="黑体" w:cs="Times New Roman"/>
          <w:sz w:val="32"/>
          <w:szCs w:val="32"/>
        </w:rPr>
        <w:t>灞桥</w:t>
      </w:r>
      <w:r w:rsidRPr="008B559C">
        <w:rPr>
          <w:rFonts w:ascii="Times New Roman" w:eastAsia="黑体" w:hAnsi="黑体" w:cs="Times New Roman"/>
          <w:sz w:val="32"/>
          <w:szCs w:val="32"/>
        </w:rPr>
        <w:t>区面试安排</w:t>
      </w:r>
    </w:p>
    <w:p w:rsidR="008F71C9" w:rsidRPr="008B559C" w:rsidRDefault="008F71C9" w:rsidP="00715D5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（一）面试时间</w:t>
      </w:r>
    </w:p>
    <w:p w:rsidR="008F71C9" w:rsidRPr="008B559C" w:rsidRDefault="008F71C9" w:rsidP="008F71C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日（星期六）早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8:30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开始</w:t>
      </w:r>
    </w:p>
    <w:p w:rsidR="008F71C9" w:rsidRPr="008B559C" w:rsidRDefault="008F71C9" w:rsidP="00715D5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（二）面试地点</w:t>
      </w:r>
    </w:p>
    <w:p w:rsidR="008F71C9" w:rsidRPr="008B559C" w:rsidRDefault="008F71C9" w:rsidP="008F71C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灞桥区东城第一小学（灞桥区纺织城纺三路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198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8F71C9" w:rsidRPr="008B559C" w:rsidRDefault="008F71C9" w:rsidP="00715D5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（三）面试方式</w:t>
      </w:r>
    </w:p>
    <w:p w:rsidR="008F71C9" w:rsidRPr="008B559C" w:rsidRDefault="008F71C9" w:rsidP="008F71C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、对报考幼儿教师岗位的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采取讲课和专业技能展示相结合的方式，时间共计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分钟。其中：讲课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分钟，自弹自唱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分钟，无伴奏舞蹈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分钟。考场内备有钢琴，自弹自唱曲目自选。讲课使用教材：《幼儿健康发展学与玩新方案主题活动第四册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》，北京出版集团公司、北京少年儿童出版社。</w:t>
      </w:r>
    </w:p>
    <w:p w:rsidR="008F71C9" w:rsidRPr="008B559C" w:rsidRDefault="008F71C9" w:rsidP="008F71C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、对报考其他教育类岗位的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分专业进行面试，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先阐述教学目标（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分钟），然后进行讲课（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8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分钟），时间共计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分钟。讲课使用教材：语文选用《语文》（四年级下册），人民教育出版社；数学选用《数学》（四年级下册），北京师范大学出版社；体育选用《体育与健康》（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3-4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年级）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,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未来出版社；音乐选用《音乐》（四年级下册），人民音乐出版社；美术选用《美术》（四年级下册），人民美术出版社；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lastRenderedPageBreak/>
        <w:t>计算机选用《信息技术》（四年级下册），西安交通大学出版社。</w:t>
      </w:r>
    </w:p>
    <w:p w:rsidR="008F71C9" w:rsidRPr="008B559C" w:rsidRDefault="008F71C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、对报考卫生类岗位的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采取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结构化面试现场答辩的方式，由考官进行提问，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现场回答问题。面试共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道试题，每个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面试时间为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8F71C9" w:rsidRPr="008B559C" w:rsidRDefault="008F71C9" w:rsidP="00715D5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（四）</w:t>
      </w:r>
      <w:r w:rsidR="00A45BB9" w:rsidRPr="008B559C">
        <w:rPr>
          <w:rFonts w:ascii="Times New Roman" w:eastAsia="仿宋_GB2312" w:hAnsi="Times New Roman" w:cs="Times New Roman"/>
          <w:b/>
          <w:sz w:val="32"/>
          <w:szCs w:val="32"/>
        </w:rPr>
        <w:t>注意事项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477843">
        <w:rPr>
          <w:rFonts w:ascii="仿宋_GB2312" w:eastAsia="仿宋_GB2312" w:hint="eastAsia"/>
          <w:sz w:val="32"/>
          <w:szCs w:val="32"/>
        </w:rPr>
        <w:t>考生</w:t>
      </w:r>
      <w:r w:rsidR="00477843" w:rsidRPr="00A4086B">
        <w:rPr>
          <w:rFonts w:ascii="仿宋_GB2312" w:eastAsia="仿宋_GB2312" w:hint="eastAsia"/>
          <w:sz w:val="32"/>
          <w:szCs w:val="32"/>
        </w:rPr>
        <w:t>应提前查询交通路线，适当安排路途时间，注意交通安全，于面试当日</w:t>
      </w:r>
      <w:r w:rsidR="00477843">
        <w:rPr>
          <w:rFonts w:ascii="仿宋_GB2312" w:eastAsia="仿宋_GB2312" w:hint="eastAsia"/>
          <w:sz w:val="32"/>
          <w:szCs w:val="32"/>
        </w:rPr>
        <w:t>早7</w:t>
      </w:r>
      <w:r w:rsidR="00477843" w:rsidRPr="00A4086B">
        <w:rPr>
          <w:rFonts w:ascii="仿宋_GB2312" w:eastAsia="仿宋_GB2312" w:hint="eastAsia"/>
          <w:sz w:val="32"/>
          <w:szCs w:val="32"/>
        </w:rPr>
        <w:t>:</w:t>
      </w:r>
      <w:r w:rsidR="00477843">
        <w:rPr>
          <w:rFonts w:ascii="仿宋_GB2312" w:eastAsia="仿宋_GB2312" w:hint="eastAsia"/>
          <w:sz w:val="32"/>
          <w:szCs w:val="32"/>
        </w:rPr>
        <w:t>3</w:t>
      </w:r>
      <w:r w:rsidR="00477843" w:rsidRPr="00A4086B">
        <w:rPr>
          <w:rFonts w:ascii="仿宋_GB2312" w:eastAsia="仿宋_GB2312" w:hint="eastAsia"/>
          <w:sz w:val="32"/>
          <w:szCs w:val="32"/>
        </w:rPr>
        <w:t>0前到达指定地点报到、进行身份确认、抽签等。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须携带笔试准考证、身份证原件或有效期内的临时身份证。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应自觉关闭通讯工具，按要求统一封存。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4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在面试中不得介绍个人姓名、籍贯、就读院校、经历等状况。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面试至还剩最后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分钟时，计时员给予一次提醒。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、面试结束后当场宣布面试成绩。听取面试成绩后，考生应签字确认。</w:t>
      </w:r>
    </w:p>
    <w:p w:rsidR="00A45BB9" w:rsidRPr="008B559C" w:rsidRDefault="00A45BB9" w:rsidP="00A45BB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7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、面试期间实行全封闭，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在面试结束后方能离开考点。</w:t>
      </w:r>
    </w:p>
    <w:p w:rsidR="008F71C9" w:rsidRPr="008B559C" w:rsidRDefault="00A45BB9" w:rsidP="00A45BB9">
      <w:pPr>
        <w:pStyle w:val="a6"/>
        <w:widowControl/>
        <w:spacing w:line="580" w:lineRule="exact"/>
        <w:ind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8B559C">
        <w:rPr>
          <w:rFonts w:ascii="Times New Roman" w:eastAsia="仿宋_GB2312" w:hAnsi="Times New Roman"/>
          <w:sz w:val="32"/>
          <w:szCs w:val="32"/>
        </w:rPr>
        <w:t>8</w:t>
      </w:r>
      <w:r w:rsidRPr="008B559C">
        <w:rPr>
          <w:rFonts w:ascii="Times New Roman" w:eastAsia="仿宋_GB2312" w:hAnsi="Times New Roman"/>
          <w:sz w:val="32"/>
          <w:szCs w:val="32"/>
        </w:rPr>
        <w:t>、应聘教育类考生根据抽签顺序号，在规定的时间进入备课室，中小学岗位备课时间为</w:t>
      </w:r>
      <w:r w:rsidRPr="008B559C">
        <w:rPr>
          <w:rFonts w:ascii="Times New Roman" w:eastAsia="仿宋_GB2312" w:hAnsi="Times New Roman"/>
          <w:sz w:val="32"/>
          <w:szCs w:val="32"/>
        </w:rPr>
        <w:t>20</w:t>
      </w:r>
      <w:r w:rsidRPr="008B559C">
        <w:rPr>
          <w:rFonts w:ascii="Times New Roman" w:eastAsia="仿宋_GB2312" w:hAnsi="Times New Roman"/>
          <w:sz w:val="32"/>
          <w:szCs w:val="32"/>
        </w:rPr>
        <w:t>分钟，幼儿园岗位备课时间为</w:t>
      </w:r>
      <w:r w:rsidRPr="008B559C">
        <w:rPr>
          <w:rFonts w:ascii="Times New Roman" w:eastAsia="仿宋_GB2312" w:hAnsi="Times New Roman"/>
          <w:sz w:val="32"/>
          <w:szCs w:val="32"/>
        </w:rPr>
        <w:t>25</w:t>
      </w:r>
      <w:r w:rsidRPr="008B559C">
        <w:rPr>
          <w:rFonts w:ascii="Times New Roman" w:eastAsia="仿宋_GB2312" w:hAnsi="Times New Roman"/>
          <w:sz w:val="32"/>
          <w:szCs w:val="32"/>
        </w:rPr>
        <w:t>分钟（备课室提供教材和稿纸，考生不得携带</w:t>
      </w:r>
      <w:r w:rsidRPr="008B559C">
        <w:rPr>
          <w:rFonts w:ascii="Times New Roman" w:eastAsia="仿宋_GB2312" w:hAnsi="Times New Roman"/>
          <w:sz w:val="32"/>
          <w:szCs w:val="32"/>
        </w:rPr>
        <w:lastRenderedPageBreak/>
        <w:t>教学参考书和教辅资料）。考生在工作人员引导下进入相应面试室，在规定时间内完成面试（面试室提供教材）。</w:t>
      </w:r>
    </w:p>
    <w:p w:rsidR="00A4086B" w:rsidRPr="008B559C" w:rsidRDefault="008F71C9" w:rsidP="008F71C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B559C">
        <w:rPr>
          <w:rFonts w:ascii="Times New Roman" w:eastAsia="黑体" w:hAnsi="黑体" w:cs="Times New Roman"/>
          <w:sz w:val="32"/>
          <w:szCs w:val="32"/>
        </w:rPr>
        <w:t>二、阎良区面试安排</w:t>
      </w:r>
    </w:p>
    <w:p w:rsidR="008F71C9" w:rsidRPr="008B559C" w:rsidRDefault="008F71C9" w:rsidP="008F71C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（一）面试时间</w:t>
      </w:r>
    </w:p>
    <w:p w:rsidR="008F71C9" w:rsidRPr="00027751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Pr="00027751">
        <w:rPr>
          <w:rFonts w:ascii="Times New Roman" w:eastAsia="仿宋_GB2312" w:hAnsi="Times New Roman" w:cs="Times New Roman"/>
          <w:sz w:val="32"/>
          <w:szCs w:val="32"/>
        </w:rPr>
        <w:t>六）早</w:t>
      </w:r>
      <w:r w:rsidR="00027751" w:rsidRPr="0002775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027751">
        <w:rPr>
          <w:rFonts w:ascii="Times New Roman" w:eastAsia="仿宋_GB2312" w:hAnsi="Times New Roman" w:cs="Times New Roman"/>
          <w:sz w:val="32"/>
          <w:szCs w:val="32"/>
        </w:rPr>
        <w:t>：</w:t>
      </w:r>
      <w:r w:rsidR="00027751" w:rsidRPr="0002775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027751">
        <w:rPr>
          <w:rFonts w:ascii="Times New Roman" w:eastAsia="仿宋_GB2312" w:hAnsi="Times New Roman" w:cs="Times New Roman"/>
          <w:sz w:val="32"/>
          <w:szCs w:val="32"/>
        </w:rPr>
        <w:t>0</w:t>
      </w:r>
      <w:r w:rsidRPr="00027751">
        <w:rPr>
          <w:rFonts w:ascii="Times New Roman" w:eastAsia="仿宋_GB2312" w:hAnsi="Times New Roman" w:cs="Times New Roman"/>
          <w:sz w:val="32"/>
          <w:szCs w:val="32"/>
        </w:rPr>
        <w:t>开始</w:t>
      </w:r>
    </w:p>
    <w:p w:rsidR="008F71C9" w:rsidRPr="008B559C" w:rsidRDefault="008F71C9" w:rsidP="008F71C9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（二）面试地点</w:t>
      </w:r>
    </w:p>
    <w:p w:rsidR="008F71C9" w:rsidRPr="008B559C" w:rsidRDefault="008F71C9" w:rsidP="008F71C9">
      <w:pPr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阎良区人力资源和社会保障局后院（前进西路</w:t>
      </w:r>
      <w:r w:rsidRPr="008B559C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95</w:t>
      </w:r>
      <w:r w:rsidRPr="008B559C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号）</w:t>
      </w: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（三）面试方式</w:t>
      </w:r>
    </w:p>
    <w:p w:rsidR="00D209B8" w:rsidRPr="008B559C" w:rsidRDefault="00D209B8" w:rsidP="00D209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采取结构化面试现场答辩的方式，由考官进行提问，考生现场回答问题。面试共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道试题，每个考生面试时间为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8F71C9" w:rsidRPr="008B559C" w:rsidRDefault="008F71C9" w:rsidP="00D209B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（四）注意事项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CB64D7">
        <w:rPr>
          <w:rFonts w:ascii="仿宋_GB2312" w:eastAsia="仿宋_GB2312" w:hint="eastAsia"/>
          <w:sz w:val="32"/>
          <w:szCs w:val="32"/>
        </w:rPr>
        <w:t>考生</w:t>
      </w:r>
      <w:r w:rsidR="00CB64D7" w:rsidRPr="00A4086B">
        <w:rPr>
          <w:rFonts w:ascii="仿宋_GB2312" w:eastAsia="仿宋_GB2312" w:hint="eastAsia"/>
          <w:sz w:val="32"/>
          <w:szCs w:val="32"/>
        </w:rPr>
        <w:t>应提前查询交通路线，适当安排路途时间，注意交通安全，于面试当日</w:t>
      </w:r>
      <w:r w:rsidR="00CB64D7">
        <w:rPr>
          <w:rFonts w:ascii="仿宋_GB2312" w:eastAsia="仿宋_GB2312" w:hint="eastAsia"/>
          <w:sz w:val="32"/>
          <w:szCs w:val="32"/>
        </w:rPr>
        <w:t>早7</w:t>
      </w:r>
      <w:r w:rsidR="00CB64D7" w:rsidRPr="00A4086B">
        <w:rPr>
          <w:rFonts w:ascii="仿宋_GB2312" w:eastAsia="仿宋_GB2312" w:hint="eastAsia"/>
          <w:sz w:val="32"/>
          <w:szCs w:val="32"/>
        </w:rPr>
        <w:t>:</w:t>
      </w:r>
      <w:r w:rsidR="00CB64D7">
        <w:rPr>
          <w:rFonts w:ascii="仿宋_GB2312" w:eastAsia="仿宋_GB2312" w:hint="eastAsia"/>
          <w:sz w:val="32"/>
          <w:szCs w:val="32"/>
        </w:rPr>
        <w:t>3</w:t>
      </w:r>
      <w:r w:rsidR="00CB64D7" w:rsidRPr="00A4086B">
        <w:rPr>
          <w:rFonts w:ascii="仿宋_GB2312" w:eastAsia="仿宋_GB2312" w:hint="eastAsia"/>
          <w:sz w:val="32"/>
          <w:szCs w:val="32"/>
        </w:rPr>
        <w:t>0前到达指定地点报到、进行身份确认、抽签等。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须携带笔试准考证、身份证原件或有效期内的临时身份证。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应自觉关闭通讯工具，按要求统一封存。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4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在面试中不得介绍个人姓名、籍贯、就读院校、经历等状况。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面试至还剩最后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分钟时，计时员给予一次提醒。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、面试结束后当场宣布面试成绩。听取面试成绩后，考生应签字确认。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lastRenderedPageBreak/>
        <w:t>7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、面试期间实行全封闭，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在面试结束后方能离开考点。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B559C">
        <w:rPr>
          <w:rFonts w:ascii="Times New Roman" w:eastAsia="黑体" w:hAnsi="黑体" w:cs="Times New Roman"/>
          <w:sz w:val="32"/>
          <w:szCs w:val="32"/>
        </w:rPr>
        <w:t>三、高陵区面试安排</w:t>
      </w:r>
    </w:p>
    <w:p w:rsidR="008F71C9" w:rsidRPr="008B559C" w:rsidRDefault="008F71C9" w:rsidP="008F71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（一）面试时间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15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日（星期六）早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8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30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开始</w:t>
      </w:r>
    </w:p>
    <w:p w:rsidR="008F71C9" w:rsidRPr="008B559C" w:rsidRDefault="008F71C9" w:rsidP="008F71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（二）面试地点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高陵区委党校（高陵区南新街中段）</w:t>
      </w:r>
    </w:p>
    <w:p w:rsidR="008F71C9" w:rsidRPr="008B559C" w:rsidRDefault="008F71C9" w:rsidP="008F71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（三）面试方式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采取结构化面试现场答辩的方式，由考官进行提问，考生现场回答问题。面试共</w:t>
      </w:r>
      <w:r w:rsidR="0087181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道试题，每个考生面试时间为</w:t>
      </w:r>
      <w:r w:rsidR="0087181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8F71C9" w:rsidRPr="008B559C" w:rsidRDefault="008F71C9" w:rsidP="008F71C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（四）注意事项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CB64D7">
        <w:rPr>
          <w:rFonts w:ascii="仿宋_GB2312" w:eastAsia="仿宋_GB2312" w:hint="eastAsia"/>
          <w:sz w:val="32"/>
          <w:szCs w:val="32"/>
        </w:rPr>
        <w:t>考生</w:t>
      </w:r>
      <w:r w:rsidR="00CB64D7" w:rsidRPr="00A4086B">
        <w:rPr>
          <w:rFonts w:ascii="仿宋_GB2312" w:eastAsia="仿宋_GB2312" w:hint="eastAsia"/>
          <w:sz w:val="32"/>
          <w:szCs w:val="32"/>
        </w:rPr>
        <w:t>应提前查询交通路线，适当安排路途时间，注意交通安全，于面试当日</w:t>
      </w:r>
      <w:r w:rsidR="00CB64D7">
        <w:rPr>
          <w:rFonts w:ascii="仿宋_GB2312" w:eastAsia="仿宋_GB2312" w:hint="eastAsia"/>
          <w:sz w:val="32"/>
          <w:szCs w:val="32"/>
        </w:rPr>
        <w:t>早7</w:t>
      </w:r>
      <w:r w:rsidR="00CB64D7" w:rsidRPr="00A4086B">
        <w:rPr>
          <w:rFonts w:ascii="仿宋_GB2312" w:eastAsia="仿宋_GB2312" w:hint="eastAsia"/>
          <w:sz w:val="32"/>
          <w:szCs w:val="32"/>
        </w:rPr>
        <w:t>:</w:t>
      </w:r>
      <w:r w:rsidR="00CB64D7">
        <w:rPr>
          <w:rFonts w:ascii="仿宋_GB2312" w:eastAsia="仿宋_GB2312" w:hint="eastAsia"/>
          <w:sz w:val="32"/>
          <w:szCs w:val="32"/>
        </w:rPr>
        <w:t>3</w:t>
      </w:r>
      <w:r w:rsidR="00CB64D7" w:rsidRPr="00A4086B">
        <w:rPr>
          <w:rFonts w:ascii="仿宋_GB2312" w:eastAsia="仿宋_GB2312" w:hint="eastAsia"/>
          <w:sz w:val="32"/>
          <w:szCs w:val="32"/>
        </w:rPr>
        <w:t>0前到达指定地点报到、进行身份确认、抽签等。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须携带笔试准考证、身份证原件或有效期内的临时身份证。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应自觉关闭通讯工具，按要求统一封存。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4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在面试中不得介绍个人姓名、籍贯、就读院校、经历等状况。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面试至还</w:t>
      </w:r>
      <w:r w:rsidRPr="00991F3C">
        <w:rPr>
          <w:rFonts w:ascii="Times New Roman" w:eastAsia="仿宋_GB2312" w:hAnsi="Times New Roman" w:cs="Times New Roman"/>
          <w:sz w:val="32"/>
          <w:szCs w:val="32"/>
        </w:rPr>
        <w:t>剩最后</w:t>
      </w:r>
      <w:r w:rsidRPr="00991F3C">
        <w:rPr>
          <w:rFonts w:ascii="Times New Roman" w:eastAsia="仿宋_GB2312" w:hAnsi="Times New Roman" w:cs="Times New Roman"/>
          <w:sz w:val="32"/>
          <w:szCs w:val="32"/>
        </w:rPr>
        <w:t>2</w:t>
      </w:r>
      <w:r w:rsidRPr="00991F3C">
        <w:rPr>
          <w:rFonts w:ascii="Times New Roman" w:eastAsia="仿宋_GB2312" w:hAnsi="Times New Roman" w:cs="Times New Roman"/>
          <w:sz w:val="32"/>
          <w:szCs w:val="32"/>
        </w:rPr>
        <w:t>分钟时，计时员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给予一次提醒。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、面试结束后当场宣布面试成绩。听取面试成绩后，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lastRenderedPageBreak/>
        <w:t>考生应签字确认。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7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、面试期间实行全封闭，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在面试结束后方能离开考点。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B559C">
        <w:rPr>
          <w:rFonts w:ascii="Times New Roman" w:eastAsia="黑体" w:hAnsi="黑体" w:cs="Times New Roman"/>
          <w:sz w:val="32"/>
          <w:szCs w:val="32"/>
        </w:rPr>
        <w:t>四、户县面试安排</w:t>
      </w:r>
    </w:p>
    <w:p w:rsidR="008F71C9" w:rsidRPr="008B559C" w:rsidRDefault="008F71C9" w:rsidP="00BF44C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（一）面试时间</w:t>
      </w:r>
    </w:p>
    <w:p w:rsidR="008F71C9" w:rsidRPr="008B559C" w:rsidRDefault="007E0F25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、教育类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4"/>
          <w:attr w:name="IsLunarDate" w:val="False"/>
          <w:attr w:name="IsROCDate" w:val="False"/>
        </w:smartTagP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2016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10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14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8B559C">
        <w:rPr>
          <w:rFonts w:ascii="Times New Roman" w:eastAsia="仿宋_GB2312" w:hAnsi="Times New Roman" w:cs="Times New Roman"/>
          <w:sz w:val="32"/>
          <w:szCs w:val="32"/>
        </w:rPr>
        <w:t>（星期五）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早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8:30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开始</w:t>
      </w:r>
    </w:p>
    <w:p w:rsidR="008F71C9" w:rsidRPr="008B559C" w:rsidRDefault="007E0F25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卫生类、农业类：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2016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10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15</w:t>
        </w:r>
        <w:r w:rsidRPr="008B559C">
          <w:rPr>
            <w:rFonts w:ascii="Times New Roman" w:eastAsia="仿宋_GB2312" w:hAnsi="Times New Roman" w:cs="Times New Roman"/>
            <w:sz w:val="32"/>
            <w:szCs w:val="32"/>
          </w:rPr>
          <w:t>日</w:t>
        </w:r>
      </w:smartTag>
      <w:r w:rsidRPr="008B559C">
        <w:rPr>
          <w:rFonts w:ascii="Times New Roman" w:eastAsia="仿宋_GB2312" w:hAnsi="Times New Roman" w:cs="Times New Roman"/>
          <w:sz w:val="32"/>
          <w:szCs w:val="32"/>
        </w:rPr>
        <w:t>（星期六）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早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8:30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开始</w:t>
      </w:r>
    </w:p>
    <w:p w:rsidR="008F71C9" w:rsidRPr="008B559C" w:rsidRDefault="008F71C9" w:rsidP="00BF44C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（二）面试地点</w:t>
      </w:r>
    </w:p>
    <w:p w:rsidR="008F71C9" w:rsidRPr="008B559C" w:rsidRDefault="008F71C9" w:rsidP="008F71C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西安市户县卫生职业学校（户县娄敬路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93</w:t>
      </w:r>
      <w:r w:rsidR="00A45BB9" w:rsidRPr="008B559C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8F71C9" w:rsidRPr="008B559C" w:rsidRDefault="00BF44C2" w:rsidP="00BF44C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（三）面试方式</w:t>
      </w:r>
    </w:p>
    <w:p w:rsidR="008F71C9" w:rsidRPr="008B559C" w:rsidRDefault="00BF44C2" w:rsidP="008F71C9">
      <w:pPr>
        <w:spacing w:line="56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华文仿宋" w:hAnsi="Times New Roman" w:cs="Times New Roman"/>
          <w:sz w:val="32"/>
          <w:szCs w:val="32"/>
        </w:rPr>
        <w:t>1</w:t>
      </w:r>
      <w:r w:rsidRPr="008B559C">
        <w:rPr>
          <w:rFonts w:ascii="Times New Roman" w:eastAsia="华文仿宋" w:hAnsi="华文仿宋" w:cs="Times New Roman"/>
          <w:sz w:val="32"/>
          <w:szCs w:val="32"/>
        </w:rPr>
        <w:t>、</w:t>
      </w:r>
      <w:r w:rsidR="008F71C9" w:rsidRPr="008B559C">
        <w:rPr>
          <w:rFonts w:ascii="Times New Roman" w:eastAsia="华文仿宋" w:hAnsi="华文仿宋" w:cs="Times New Roman"/>
          <w:sz w:val="32"/>
          <w:szCs w:val="32"/>
        </w:rPr>
        <w:t>教育类岗位：</w:t>
      </w:r>
      <w:r w:rsidR="008B559C" w:rsidRPr="008B559C">
        <w:rPr>
          <w:rFonts w:ascii="Times New Roman" w:eastAsia="仿宋_GB2312" w:hAnsi="Times New Roman" w:cs="Times New Roman"/>
          <w:sz w:val="32"/>
          <w:szCs w:val="32"/>
        </w:rPr>
        <w:t>面试选取户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县现用教材，采取现场讲课</w:t>
      </w:r>
      <w:r w:rsidR="007D01B3">
        <w:rPr>
          <w:rFonts w:ascii="Times New Roman" w:eastAsia="仿宋_GB2312" w:hAnsi="Times New Roman" w:cs="Times New Roman" w:hint="eastAsia"/>
          <w:sz w:val="32"/>
          <w:szCs w:val="32"/>
        </w:rPr>
        <w:t>（说课）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方式进行，讲课</w:t>
      </w:r>
      <w:r w:rsidR="007D01B3">
        <w:rPr>
          <w:rFonts w:ascii="Times New Roman" w:eastAsia="仿宋_GB2312" w:hAnsi="Times New Roman" w:cs="Times New Roman" w:hint="eastAsia"/>
          <w:sz w:val="32"/>
          <w:szCs w:val="32"/>
        </w:rPr>
        <w:t>（说课）</w:t>
      </w:r>
      <w:r w:rsidR="008B559C" w:rsidRPr="008B559C">
        <w:rPr>
          <w:rFonts w:ascii="Times New Roman" w:eastAsia="仿宋_GB2312" w:hAnsi="Times New Roman" w:cs="Times New Roman"/>
          <w:sz w:val="32"/>
          <w:szCs w:val="32"/>
        </w:rPr>
        <w:t>时间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="008F71C9" w:rsidRPr="008B559C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8F71C9" w:rsidRPr="008B559C" w:rsidRDefault="00BF44C2" w:rsidP="008F71C9">
      <w:pPr>
        <w:spacing w:line="56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华文仿宋" w:hAnsi="Times New Roman" w:cs="Times New Roman"/>
          <w:sz w:val="32"/>
          <w:szCs w:val="32"/>
        </w:rPr>
        <w:t>2</w:t>
      </w:r>
      <w:r w:rsidRPr="008B559C">
        <w:rPr>
          <w:rFonts w:ascii="Times New Roman" w:eastAsia="华文仿宋" w:hAnsi="华文仿宋" w:cs="Times New Roman"/>
          <w:sz w:val="32"/>
          <w:szCs w:val="32"/>
        </w:rPr>
        <w:t>、</w:t>
      </w:r>
      <w:r w:rsidR="008F71C9" w:rsidRPr="008B559C">
        <w:rPr>
          <w:rFonts w:ascii="Times New Roman" w:eastAsia="华文仿宋" w:hAnsi="华文仿宋" w:cs="Times New Roman"/>
          <w:sz w:val="32"/>
          <w:szCs w:val="32"/>
        </w:rPr>
        <w:t>卫生类、农业类岗位：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采取结构化面试现场答辩的方式，由考官进行提问，考生现场回答问题。面试共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道试题，每个考生面试时间为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10</w:t>
      </w:r>
      <w:r w:rsidR="007E0F25" w:rsidRPr="008B559C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8F71C9" w:rsidRPr="008B559C" w:rsidRDefault="008F71C9" w:rsidP="00BF44C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b/>
          <w:sz w:val="32"/>
          <w:szCs w:val="32"/>
        </w:rPr>
        <w:t>（四）注意事项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1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CB64D7">
        <w:rPr>
          <w:rFonts w:ascii="仿宋_GB2312" w:eastAsia="仿宋_GB2312" w:hint="eastAsia"/>
          <w:sz w:val="32"/>
          <w:szCs w:val="32"/>
        </w:rPr>
        <w:t>考生</w:t>
      </w:r>
      <w:r w:rsidR="00CB64D7" w:rsidRPr="00A4086B">
        <w:rPr>
          <w:rFonts w:ascii="仿宋_GB2312" w:eastAsia="仿宋_GB2312" w:hint="eastAsia"/>
          <w:sz w:val="32"/>
          <w:szCs w:val="32"/>
        </w:rPr>
        <w:t>应提前查询交通路线，适当安排路途时间，注意交通安全，于面试当日</w:t>
      </w:r>
      <w:r w:rsidR="00CB64D7">
        <w:rPr>
          <w:rFonts w:ascii="仿宋_GB2312" w:eastAsia="仿宋_GB2312" w:hint="eastAsia"/>
          <w:sz w:val="32"/>
          <w:szCs w:val="32"/>
        </w:rPr>
        <w:t>早7</w:t>
      </w:r>
      <w:r w:rsidR="00CB64D7" w:rsidRPr="00A4086B">
        <w:rPr>
          <w:rFonts w:ascii="仿宋_GB2312" w:eastAsia="仿宋_GB2312" w:hint="eastAsia"/>
          <w:sz w:val="32"/>
          <w:szCs w:val="32"/>
        </w:rPr>
        <w:t>:</w:t>
      </w:r>
      <w:r w:rsidR="00CB64D7">
        <w:rPr>
          <w:rFonts w:ascii="仿宋_GB2312" w:eastAsia="仿宋_GB2312" w:hint="eastAsia"/>
          <w:sz w:val="32"/>
          <w:szCs w:val="32"/>
        </w:rPr>
        <w:t>3</w:t>
      </w:r>
      <w:r w:rsidR="00CB64D7" w:rsidRPr="00A4086B">
        <w:rPr>
          <w:rFonts w:ascii="仿宋_GB2312" w:eastAsia="仿宋_GB2312" w:hint="eastAsia"/>
          <w:sz w:val="32"/>
          <w:szCs w:val="32"/>
        </w:rPr>
        <w:t>0前到达指定地点报到、进行身份确认、抽签等。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须携带笔试准考证、身份证原件或有效期内的临时身份证。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CB64D7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CB64D7" w:rsidRPr="008B559C">
        <w:rPr>
          <w:rFonts w:ascii="Times New Roman" w:eastAsia="仿宋_GB2312" w:hAnsi="Times New Roman" w:cs="Times New Roman"/>
          <w:sz w:val="32"/>
          <w:szCs w:val="32"/>
        </w:rPr>
        <w:t>应自觉关闭通讯工具，按要求统一封存。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在面试中不得介绍个人姓名、籍贯、就读院校、经历等状况。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5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面试至还剩最后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2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分钟时，计时员给予一次提醒。</w:t>
      </w:r>
    </w:p>
    <w:p w:rsidR="00BF44C2" w:rsidRPr="008B559C" w:rsidRDefault="00BF44C2" w:rsidP="00BF44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6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、面试结束后当场宣布面试成绩。听取面试成绩后，考生应签字确认。</w:t>
      </w:r>
    </w:p>
    <w:p w:rsidR="00BF44C2" w:rsidRPr="008B559C" w:rsidRDefault="00BF44C2" w:rsidP="00BF44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7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、面试期间实行全封闭，</w:t>
      </w:r>
      <w:r w:rsidR="007D01B3">
        <w:rPr>
          <w:rFonts w:ascii="Times New Roman" w:eastAsia="仿宋_GB2312" w:hAnsi="Times New Roman" w:cs="Times New Roman"/>
          <w:sz w:val="32"/>
          <w:szCs w:val="32"/>
        </w:rPr>
        <w:t>考生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在面试结束后方能离开考点。</w:t>
      </w:r>
    </w:p>
    <w:p w:rsidR="00BF44C2" w:rsidRPr="008B559C" w:rsidRDefault="00BF44C2" w:rsidP="00BF44C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B559C">
        <w:rPr>
          <w:rFonts w:ascii="Times New Roman" w:eastAsia="仿宋_GB2312" w:hAnsi="Times New Roman" w:cs="Times New Roman"/>
          <w:sz w:val="32"/>
          <w:szCs w:val="32"/>
        </w:rPr>
        <w:t>8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、应聘教育类考生</w:t>
      </w:r>
      <w:r w:rsidR="001F5A39" w:rsidRPr="008B559C">
        <w:rPr>
          <w:rFonts w:ascii="Times New Roman" w:eastAsia="仿宋_GB2312" w:hAnsi="Times New Roman" w:cs="Times New Roman"/>
          <w:sz w:val="32"/>
          <w:szCs w:val="32"/>
        </w:rPr>
        <w:t>每人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备课时间为</w:t>
      </w:r>
      <w:r w:rsidR="001F5A39" w:rsidRPr="008B559C">
        <w:rPr>
          <w:rFonts w:ascii="Times New Roman" w:eastAsia="仿宋_GB2312" w:hAnsi="Times New Roman" w:cs="Times New Roman"/>
          <w:sz w:val="32"/>
          <w:szCs w:val="32"/>
        </w:rPr>
        <w:t>15</w:t>
      </w:r>
      <w:r w:rsidR="00896E4C" w:rsidRPr="008B559C">
        <w:rPr>
          <w:rFonts w:ascii="Times New Roman" w:eastAsia="仿宋_GB2312" w:hAnsi="Times New Roman" w:cs="Times New Roman"/>
          <w:sz w:val="32"/>
          <w:szCs w:val="32"/>
        </w:rPr>
        <w:t>分钟（</w:t>
      </w:r>
      <w:r w:rsidR="001F5A39" w:rsidRPr="008B559C">
        <w:rPr>
          <w:rFonts w:ascii="Times New Roman" w:eastAsia="仿宋_GB2312" w:hAnsi="Times New Roman" w:cs="Times New Roman"/>
          <w:sz w:val="32"/>
          <w:szCs w:val="32"/>
        </w:rPr>
        <w:t>备课室提供教材和稿纸，考生不得携带教学参考书和教辅资料</w:t>
      </w:r>
      <w:r w:rsidR="00896E4C" w:rsidRPr="008B559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8B559C">
        <w:rPr>
          <w:rFonts w:ascii="Times New Roman" w:eastAsia="仿宋_GB2312" w:hAnsi="Times New Roman" w:cs="Times New Roman"/>
          <w:sz w:val="32"/>
          <w:szCs w:val="32"/>
        </w:rPr>
        <w:t>。考生在工作人员引导下进入相应面试室，在规定时间内完成面试（面试室提供教材）。</w:t>
      </w:r>
    </w:p>
    <w:p w:rsidR="008F71C9" w:rsidRPr="008B559C" w:rsidRDefault="008F71C9" w:rsidP="008F71C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sectPr w:rsidR="008F71C9" w:rsidRPr="008B559C" w:rsidSect="0030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DF" w:rsidRDefault="00EE3CDF" w:rsidP="0048735E">
      <w:r>
        <w:separator/>
      </w:r>
    </w:p>
  </w:endnote>
  <w:endnote w:type="continuationSeparator" w:id="1">
    <w:p w:rsidR="00EE3CDF" w:rsidRDefault="00EE3CDF" w:rsidP="0048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DF" w:rsidRDefault="00EE3CDF" w:rsidP="0048735E">
      <w:r>
        <w:separator/>
      </w:r>
    </w:p>
  </w:footnote>
  <w:footnote w:type="continuationSeparator" w:id="1">
    <w:p w:rsidR="00EE3CDF" w:rsidRDefault="00EE3CDF" w:rsidP="00487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3DAE"/>
    <w:multiLevelType w:val="hybridMultilevel"/>
    <w:tmpl w:val="87009054"/>
    <w:lvl w:ilvl="0" w:tplc="7E56259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1D79E5"/>
    <w:multiLevelType w:val="hybridMultilevel"/>
    <w:tmpl w:val="04A8FC4A"/>
    <w:lvl w:ilvl="0" w:tplc="A66881D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5E"/>
    <w:rsid w:val="00027751"/>
    <w:rsid w:val="00062FB8"/>
    <w:rsid w:val="00084AE4"/>
    <w:rsid w:val="00121984"/>
    <w:rsid w:val="001B3688"/>
    <w:rsid w:val="001F2E73"/>
    <w:rsid w:val="001F5A39"/>
    <w:rsid w:val="00266547"/>
    <w:rsid w:val="00303456"/>
    <w:rsid w:val="0035741B"/>
    <w:rsid w:val="00357CC6"/>
    <w:rsid w:val="003F3335"/>
    <w:rsid w:val="00477843"/>
    <w:rsid w:val="0048735E"/>
    <w:rsid w:val="004F56F5"/>
    <w:rsid w:val="00573D8F"/>
    <w:rsid w:val="00593869"/>
    <w:rsid w:val="005A330C"/>
    <w:rsid w:val="005A771F"/>
    <w:rsid w:val="00692423"/>
    <w:rsid w:val="006B7943"/>
    <w:rsid w:val="00715D57"/>
    <w:rsid w:val="0074582D"/>
    <w:rsid w:val="007D01B3"/>
    <w:rsid w:val="007E0F25"/>
    <w:rsid w:val="0084619D"/>
    <w:rsid w:val="00871811"/>
    <w:rsid w:val="00896E4C"/>
    <w:rsid w:val="008B559C"/>
    <w:rsid w:val="008C299E"/>
    <w:rsid w:val="008C2AD2"/>
    <w:rsid w:val="008F71C9"/>
    <w:rsid w:val="00950343"/>
    <w:rsid w:val="00991F3C"/>
    <w:rsid w:val="009A4140"/>
    <w:rsid w:val="009E7081"/>
    <w:rsid w:val="00A4086B"/>
    <w:rsid w:val="00A45BB9"/>
    <w:rsid w:val="00A853B0"/>
    <w:rsid w:val="00AE5C96"/>
    <w:rsid w:val="00B3756B"/>
    <w:rsid w:val="00BD1C1D"/>
    <w:rsid w:val="00BD6565"/>
    <w:rsid w:val="00BF44C2"/>
    <w:rsid w:val="00C14CBE"/>
    <w:rsid w:val="00C258F6"/>
    <w:rsid w:val="00CA09E7"/>
    <w:rsid w:val="00CB64D7"/>
    <w:rsid w:val="00D11A54"/>
    <w:rsid w:val="00D209B8"/>
    <w:rsid w:val="00D74E99"/>
    <w:rsid w:val="00DC2C47"/>
    <w:rsid w:val="00E12D33"/>
    <w:rsid w:val="00E31B0F"/>
    <w:rsid w:val="00E41A6F"/>
    <w:rsid w:val="00EE3CDF"/>
    <w:rsid w:val="00F37C72"/>
    <w:rsid w:val="00F6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35E"/>
    <w:rPr>
      <w:sz w:val="18"/>
      <w:szCs w:val="18"/>
    </w:rPr>
  </w:style>
  <w:style w:type="paragraph" w:styleId="a5">
    <w:name w:val="List Paragraph"/>
    <w:basedOn w:val="a"/>
    <w:uiPriority w:val="34"/>
    <w:qFormat/>
    <w:rsid w:val="0048735E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8F71C9"/>
    <w:pPr>
      <w:jc w:val="left"/>
    </w:pPr>
    <w:rPr>
      <w:rFonts w:cs="Times New Roman"/>
      <w:color w:val="2B2B2B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4778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332</Words>
  <Characters>1893</Characters>
  <Application>Microsoft Office Word</Application>
  <DocSecurity>0</DocSecurity>
  <Lines>15</Lines>
  <Paragraphs>4</Paragraphs>
  <ScaleCrop>false</ScaleCrop>
  <Company>Lenovo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2016-09-29T03:06:00Z</cp:lastPrinted>
  <dcterms:created xsi:type="dcterms:W3CDTF">2016-09-21T09:30:00Z</dcterms:created>
  <dcterms:modified xsi:type="dcterms:W3CDTF">2016-09-29T03:45:00Z</dcterms:modified>
</cp:coreProperties>
</file>