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E6" w:rsidRPr="00BC3986" w:rsidRDefault="00C93AE6" w:rsidP="00C93AE6">
      <w:pPr>
        <w:spacing w:line="620" w:lineRule="exact"/>
        <w:jc w:val="center"/>
        <w:rPr>
          <w:rFonts w:ascii="宋体" w:hAnsi="宋体"/>
          <w:b/>
          <w:sz w:val="44"/>
          <w:szCs w:val="44"/>
        </w:rPr>
      </w:pPr>
      <w:r w:rsidRPr="00BC3986">
        <w:rPr>
          <w:rFonts w:ascii="宋体" w:hAnsi="宋体" w:hint="eastAsia"/>
          <w:b/>
          <w:sz w:val="44"/>
          <w:szCs w:val="44"/>
        </w:rPr>
        <w:t>陕西省201</w:t>
      </w:r>
      <w:r w:rsidR="000958B6">
        <w:rPr>
          <w:rFonts w:ascii="宋体" w:hAnsi="宋体" w:hint="eastAsia"/>
          <w:b/>
          <w:sz w:val="44"/>
          <w:szCs w:val="44"/>
        </w:rPr>
        <w:t>8</w:t>
      </w:r>
      <w:r w:rsidRPr="00BC3986">
        <w:rPr>
          <w:rFonts w:ascii="宋体" w:hAnsi="宋体" w:hint="eastAsia"/>
          <w:b/>
          <w:sz w:val="44"/>
          <w:szCs w:val="44"/>
        </w:rPr>
        <w:t>年度定向招录选调生</w:t>
      </w:r>
    </w:p>
    <w:p w:rsidR="00C93AE6" w:rsidRPr="00BC3986" w:rsidRDefault="000958B6" w:rsidP="00C93AE6">
      <w:pPr>
        <w:spacing w:line="6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重要提示</w:t>
      </w:r>
    </w:p>
    <w:p w:rsidR="00C93AE6" w:rsidRPr="00BC3986" w:rsidRDefault="00C93AE6" w:rsidP="00C93AE6">
      <w:pPr>
        <w:spacing w:line="620" w:lineRule="exact"/>
        <w:jc w:val="center"/>
        <w:rPr>
          <w:rFonts w:ascii="宋体" w:hAnsi="宋体"/>
          <w:b/>
          <w:sz w:val="44"/>
          <w:szCs w:val="44"/>
        </w:rPr>
      </w:pPr>
    </w:p>
    <w:p w:rsidR="000958B6" w:rsidRPr="00CA49E1" w:rsidRDefault="000958B6" w:rsidP="000958B6">
      <w:pPr>
        <w:widowControl/>
        <w:spacing w:before="120" w:after="120" w:line="400" w:lineRule="exact"/>
        <w:ind w:firstLine="658"/>
        <w:jc w:val="left"/>
        <w:rPr>
          <w:rFonts w:ascii="仿宋" w:eastAsia="仿宋" w:hAnsi="仿宋" w:cs="宋体"/>
          <w:color w:val="55555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1.</w:t>
      </w: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报考者需携带黑色墨水笔（钢笔、签字笔）、2B铅笔、铅笔刀、橡皮参加考试。考场内备有草稿纸，考后收回。</w:t>
      </w:r>
    </w:p>
    <w:p w:rsidR="000958B6" w:rsidRDefault="000958B6" w:rsidP="000958B6">
      <w:pPr>
        <w:widowControl/>
        <w:spacing w:before="120" w:after="120" w:line="400" w:lineRule="exact"/>
        <w:ind w:firstLine="658"/>
        <w:jc w:val="left"/>
        <w:rPr>
          <w:rFonts w:ascii="仿宋" w:eastAsia="仿宋" w:hAnsi="仿宋" w:cs="宋体"/>
          <w:color w:val="55555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2.</w:t>
      </w: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报考者须持本人有效居民身份证或有效期内临时身份证、准考证方可进入考场，二者缺一不可。</w:t>
      </w:r>
    </w:p>
    <w:p w:rsidR="000958B6" w:rsidRPr="00CA49E1" w:rsidRDefault="000958B6" w:rsidP="000958B6">
      <w:pPr>
        <w:widowControl/>
        <w:spacing w:before="120" w:after="120" w:line="400" w:lineRule="exact"/>
        <w:ind w:firstLine="658"/>
        <w:jc w:val="left"/>
        <w:rPr>
          <w:rFonts w:ascii="仿宋" w:eastAsia="仿宋" w:hAnsi="仿宋" w:cs="宋体"/>
          <w:color w:val="55555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3.</w:t>
      </w: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报考者应在开考前30分钟</w:t>
      </w: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及时</w:t>
      </w: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进入考场，考场内将宣读《考场规则》等考试相关规定。请勿在校园内逗留，以免影响考试。</w:t>
      </w:r>
    </w:p>
    <w:p w:rsidR="000958B6" w:rsidRDefault="000958B6" w:rsidP="000958B6">
      <w:pPr>
        <w:widowControl/>
        <w:spacing w:before="120" w:after="120" w:line="400" w:lineRule="exact"/>
        <w:ind w:firstLine="658"/>
        <w:jc w:val="left"/>
        <w:rPr>
          <w:rFonts w:ascii="黑体" w:eastAsia="黑体" w:hAnsi="黑体" w:cs="宋体"/>
          <w:color w:val="555555"/>
          <w:kern w:val="0"/>
          <w:sz w:val="32"/>
          <w:szCs w:val="32"/>
        </w:rPr>
      </w:pPr>
      <w:r w:rsidRPr="00C3557F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4.</w:t>
      </w:r>
      <w:r w:rsidRPr="00324390">
        <w:rPr>
          <w:rFonts w:ascii="黑体" w:eastAsia="黑体" w:hAnsi="黑体" w:cs="宋体" w:hint="eastAsia"/>
          <w:color w:val="555555"/>
          <w:kern w:val="0"/>
          <w:sz w:val="32"/>
          <w:szCs w:val="32"/>
        </w:rPr>
        <w:t>开考30分钟后，报考者一律不得进入考场；考试</w:t>
      </w:r>
      <w:r w:rsidR="00963391">
        <w:rPr>
          <w:rFonts w:ascii="黑体" w:eastAsia="黑体" w:hAnsi="黑体" w:cs="宋体" w:hint="eastAsia"/>
          <w:color w:val="555555"/>
          <w:kern w:val="0"/>
          <w:sz w:val="32"/>
          <w:szCs w:val="32"/>
        </w:rPr>
        <w:t>全程</w:t>
      </w:r>
      <w:r w:rsidRPr="00324390">
        <w:rPr>
          <w:rFonts w:ascii="黑体" w:eastAsia="黑体" w:hAnsi="黑体" w:cs="宋体" w:hint="eastAsia"/>
          <w:color w:val="555555"/>
          <w:kern w:val="0"/>
          <w:sz w:val="32"/>
          <w:szCs w:val="32"/>
        </w:rPr>
        <w:t>不得提前交卷、退场。</w:t>
      </w:r>
    </w:p>
    <w:p w:rsidR="000958B6" w:rsidRPr="00CA49E1" w:rsidRDefault="000958B6" w:rsidP="000958B6">
      <w:pPr>
        <w:widowControl/>
        <w:spacing w:before="120" w:after="120" w:line="400" w:lineRule="exact"/>
        <w:ind w:firstLine="658"/>
        <w:jc w:val="left"/>
        <w:rPr>
          <w:rFonts w:ascii="仿宋" w:eastAsia="仿宋" w:hAnsi="仿宋" w:cs="宋体"/>
          <w:color w:val="555555"/>
          <w:kern w:val="0"/>
          <w:sz w:val="32"/>
          <w:szCs w:val="32"/>
        </w:rPr>
      </w:pP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5.</w:t>
      </w: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报考者进入考场时，须</w:t>
      </w: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接受安检后</w:t>
      </w:r>
      <w:r>
        <w:rPr>
          <w:rFonts w:ascii="黑体" w:eastAsia="黑体" w:hAnsi="黑体" w:cs="宋体" w:hint="eastAsia"/>
          <w:color w:val="555555"/>
          <w:kern w:val="0"/>
          <w:sz w:val="32"/>
          <w:szCs w:val="32"/>
        </w:rPr>
        <w:t>按</w:t>
      </w:r>
      <w:r w:rsidRPr="00324390">
        <w:rPr>
          <w:rFonts w:ascii="黑体" w:eastAsia="黑体" w:hAnsi="黑体" w:cs="宋体" w:hint="eastAsia"/>
          <w:color w:val="555555"/>
          <w:kern w:val="0"/>
          <w:sz w:val="32"/>
          <w:szCs w:val="32"/>
        </w:rPr>
        <w:t>准考证规定座位号</w:t>
      </w: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入座，</w:t>
      </w:r>
      <w:r w:rsidRPr="00324390">
        <w:rPr>
          <w:rFonts w:ascii="黑体" w:eastAsia="黑体" w:hAnsi="黑体" w:cs="宋体" w:hint="eastAsia"/>
          <w:color w:val="555555"/>
          <w:kern w:val="0"/>
          <w:sz w:val="32"/>
          <w:szCs w:val="32"/>
        </w:rPr>
        <w:t>坐错座位为违纪。</w:t>
      </w: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除规定可携带的物品外，其他物品一律装入袋内（</w:t>
      </w:r>
      <w:proofErr w:type="gramStart"/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手机须</w:t>
      </w:r>
      <w:proofErr w:type="gramEnd"/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关机并取消闹铃设置）。严禁将</w:t>
      </w: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打火机、各类</w:t>
      </w: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电子、通信、计算、存储（包括带有通讯和存储功能的手表）、与考试相关的资料等物品带至座位，否则按违纪处理。开考后报考者不得传递任何物品。</w:t>
      </w:r>
    </w:p>
    <w:p w:rsidR="000958B6" w:rsidRPr="00A81531" w:rsidRDefault="000958B6" w:rsidP="000958B6">
      <w:pPr>
        <w:widowControl/>
        <w:spacing w:before="120" w:after="120" w:line="400" w:lineRule="exact"/>
        <w:ind w:firstLine="658"/>
        <w:jc w:val="left"/>
        <w:rPr>
          <w:rFonts w:ascii="仿宋" w:eastAsia="仿宋" w:hAnsi="仿宋" w:cs="宋体"/>
          <w:color w:val="555555"/>
          <w:kern w:val="0"/>
          <w:sz w:val="32"/>
          <w:szCs w:val="32"/>
        </w:rPr>
      </w:pP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6.试卷发放后，报考者</w:t>
      </w: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应在</w:t>
      </w: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规定位置，准确、完整填写</w:t>
      </w: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（涂）个人信息</w:t>
      </w: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，否则按零分处理。答题前，须仔细阅读报考者注意事项和作答须知，使用规定的作答工具，在答题卡划定的区域内作答，不得做其他标记。</w:t>
      </w:r>
      <w:proofErr w:type="gramStart"/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听统一</w:t>
      </w:r>
      <w:proofErr w:type="gramEnd"/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铃声开始答题，否则，按违纪处理。</w:t>
      </w:r>
      <w:r w:rsidRPr="00A8153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报考者在座次表上签名时需填写本人手机号码。</w:t>
      </w:r>
    </w:p>
    <w:p w:rsidR="000958B6" w:rsidRPr="00CA49E1" w:rsidRDefault="000958B6" w:rsidP="000958B6">
      <w:pPr>
        <w:widowControl/>
        <w:spacing w:before="120" w:after="120" w:line="400" w:lineRule="exact"/>
        <w:ind w:firstLine="658"/>
        <w:jc w:val="left"/>
        <w:rPr>
          <w:rFonts w:ascii="仿宋" w:eastAsia="仿宋" w:hAnsi="仿宋" w:cs="宋体"/>
          <w:color w:val="555555"/>
          <w:kern w:val="0"/>
          <w:sz w:val="32"/>
          <w:szCs w:val="32"/>
        </w:rPr>
      </w:pP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7.不得要求监考人员解释试题。接到试卷后，先检查考试科目是否正确及试卷有无印刷问题。如遇试卷分发错误、页码序号不对、字迹模糊或答题卡有折皱、污点等问题，应及时举手向监考人员报告，否则后果自负。</w:t>
      </w:r>
    </w:p>
    <w:p w:rsidR="000958B6" w:rsidRDefault="000958B6" w:rsidP="000958B6">
      <w:pPr>
        <w:widowControl/>
        <w:spacing w:before="120" w:after="120" w:line="400" w:lineRule="exact"/>
        <w:ind w:firstLine="658"/>
        <w:jc w:val="left"/>
        <w:rPr>
          <w:rFonts w:ascii="仿宋" w:eastAsia="仿宋" w:hAnsi="仿宋" w:cs="宋体"/>
          <w:color w:val="555555"/>
          <w:kern w:val="0"/>
          <w:sz w:val="32"/>
          <w:szCs w:val="32"/>
        </w:rPr>
      </w:pP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8.考试结束铃响，报考者应立即停止</w:t>
      </w: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答题</w:t>
      </w: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，不得阻碍拖延监考人员收取答题卡，否则为违纪。</w:t>
      </w:r>
      <w:r w:rsidRPr="00324390">
        <w:rPr>
          <w:rFonts w:ascii="黑体" w:eastAsia="黑体" w:hAnsi="黑体" w:cs="宋体" w:hint="eastAsia"/>
          <w:color w:val="555555"/>
          <w:kern w:val="0"/>
          <w:sz w:val="32"/>
          <w:szCs w:val="32"/>
        </w:rPr>
        <w:t>严禁将本人或他人的</w:t>
      </w:r>
      <w:r w:rsidRPr="00324390">
        <w:rPr>
          <w:rFonts w:ascii="黑体" w:eastAsia="黑体" w:hAnsi="黑体" w:cs="宋体" w:hint="eastAsia"/>
          <w:color w:val="555555"/>
          <w:kern w:val="0"/>
          <w:sz w:val="32"/>
          <w:szCs w:val="32"/>
        </w:rPr>
        <w:lastRenderedPageBreak/>
        <w:t>答题卡、题本、草稿纸带出考场，严禁损坏、撕毁题本、答题卡，严禁抄录、复制、传播试题内容，否则按违纪处理</w:t>
      </w: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。待监考人员清点收齐后，经允许方可离开考场。</w:t>
      </w:r>
    </w:p>
    <w:p w:rsidR="000958B6" w:rsidRPr="00CA49E1" w:rsidRDefault="000958B6" w:rsidP="000958B6">
      <w:pPr>
        <w:widowControl/>
        <w:spacing w:before="120" w:after="120" w:line="400" w:lineRule="exact"/>
        <w:ind w:firstLine="658"/>
        <w:jc w:val="left"/>
        <w:rPr>
          <w:rFonts w:ascii="仿宋" w:eastAsia="仿宋" w:hAnsi="仿宋" w:cs="宋体"/>
          <w:color w:val="55555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9.</w:t>
      </w:r>
      <w:r>
        <w:rPr>
          <w:rFonts w:ascii="黑体" w:eastAsia="黑体" w:hAnsi="黑体" w:cs="宋体" w:hint="eastAsia"/>
          <w:color w:val="555555"/>
          <w:kern w:val="0"/>
          <w:sz w:val="32"/>
          <w:szCs w:val="32"/>
        </w:rPr>
        <w:t>考试结束后，将进行雷同试卷甄别工作。被认定为雷同答卷的考试答卷，</w:t>
      </w:r>
      <w:r w:rsidRPr="004A60FE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视具体情形按照《公务员考试录用违纪违规行为处理办法》</w:t>
      </w: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相关</w:t>
      </w:r>
      <w:r w:rsidRPr="004A60FE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规定处理。在考试期间，</w:t>
      </w: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报考者</w:t>
      </w:r>
      <w:r w:rsidRPr="004A60FE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有义务保护好自己的试卷和答题信息，防止被他人抄袭。</w:t>
      </w:r>
    </w:p>
    <w:p w:rsidR="000958B6" w:rsidRPr="00CA49E1" w:rsidRDefault="000958B6" w:rsidP="000958B6">
      <w:pPr>
        <w:widowControl/>
        <w:spacing w:before="120" w:after="120" w:line="400" w:lineRule="exact"/>
        <w:ind w:firstLine="658"/>
        <w:jc w:val="left"/>
        <w:rPr>
          <w:rFonts w:ascii="仿宋" w:eastAsia="仿宋" w:hAnsi="仿宋" w:cs="宋体"/>
          <w:color w:val="55555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10</w:t>
      </w: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.</w:t>
      </w:r>
      <w:r w:rsidRPr="00324390">
        <w:rPr>
          <w:rFonts w:ascii="黑体" w:eastAsia="黑体" w:hAnsi="黑体" w:cs="宋体" w:hint="eastAsia"/>
          <w:color w:val="555555"/>
          <w:kern w:val="0"/>
          <w:sz w:val="32"/>
          <w:szCs w:val="32"/>
        </w:rPr>
        <w:t>报考者须认真阅读有关规定，遵守考场规则，服从考试工作人员管理，接受监考人员的监督和检查。</w:t>
      </w:r>
      <w:r w:rsidRPr="00D07260">
        <w:rPr>
          <w:rFonts w:ascii="黑体" w:eastAsia="黑体" w:hAnsi="黑体" w:cs="宋体" w:hint="eastAsia"/>
          <w:color w:val="555555"/>
          <w:kern w:val="0"/>
          <w:sz w:val="32"/>
          <w:szCs w:val="32"/>
        </w:rPr>
        <w:t>考场内禁止吸烟，严禁交头接耳</w:t>
      </w:r>
      <w:r>
        <w:rPr>
          <w:rFonts w:ascii="黑体" w:eastAsia="黑体" w:hAnsi="黑体" w:cs="宋体" w:hint="eastAsia"/>
          <w:color w:val="555555"/>
          <w:kern w:val="0"/>
          <w:sz w:val="32"/>
          <w:szCs w:val="32"/>
        </w:rPr>
        <w:t>，</w:t>
      </w: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对有作弊行为，无理取闹，威胁、侮辱、诽谤、诬陷工作人员或其他报考者的，将按《公务员考试录用违纪违规行为处理办法》和有关规定处理。替考、电子作弊等违反《中华人民共和国刑法修正案（九）》等构成犯罪的，依法追究刑事责任。</w:t>
      </w:r>
    </w:p>
    <w:p w:rsidR="000958B6" w:rsidRDefault="000958B6" w:rsidP="000958B6">
      <w:pPr>
        <w:widowControl/>
        <w:spacing w:before="120" w:after="120" w:line="400" w:lineRule="exact"/>
        <w:ind w:firstLine="658"/>
        <w:jc w:val="left"/>
        <w:rPr>
          <w:rFonts w:ascii="仿宋" w:eastAsia="仿宋" w:hAnsi="仿宋" w:cs="宋体"/>
          <w:color w:val="555555"/>
          <w:kern w:val="0"/>
          <w:sz w:val="32"/>
          <w:szCs w:val="32"/>
        </w:rPr>
      </w:pP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1</w:t>
      </w: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.请妥善保管准考证，以备面试等环节使用。</w:t>
      </w:r>
    </w:p>
    <w:p w:rsidR="000958B6" w:rsidRPr="00CA49E1" w:rsidRDefault="000958B6" w:rsidP="000958B6">
      <w:pPr>
        <w:widowControl/>
        <w:spacing w:before="120" w:after="120" w:line="400" w:lineRule="exact"/>
        <w:ind w:firstLine="658"/>
        <w:jc w:val="left"/>
        <w:rPr>
          <w:rFonts w:ascii="仿宋" w:eastAsia="仿宋" w:hAnsi="仿宋" w:cs="宋体"/>
          <w:color w:val="55555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12.考试期间将严格控制报考者去卫生间次数，确因身体不适等情况时，报考者须出具医院医嘱证明。</w:t>
      </w:r>
    </w:p>
    <w:p w:rsidR="000958B6" w:rsidRPr="00CA49E1" w:rsidRDefault="000958B6" w:rsidP="000958B6">
      <w:pPr>
        <w:widowControl/>
        <w:spacing w:before="120" w:after="120" w:line="400" w:lineRule="exact"/>
        <w:ind w:firstLine="658"/>
        <w:jc w:val="left"/>
        <w:rPr>
          <w:rFonts w:ascii="仿宋" w:eastAsia="仿宋" w:hAnsi="仿宋" w:cs="宋体"/>
          <w:color w:val="55555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13.</w:t>
      </w:r>
      <w:r w:rsidRPr="00CF79CD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为防止</w:t>
      </w:r>
      <w:r w:rsidR="005E725E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因</w:t>
      </w:r>
      <w:r w:rsidRPr="00CF79CD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天气</w:t>
      </w:r>
      <w:r w:rsidR="005E725E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原因</w:t>
      </w:r>
      <w:r w:rsidRPr="00CF79CD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导致的交通堵塞，报考者</w:t>
      </w: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应提前熟悉考场地址和交通路线，提前1小时到达考点，防止误考。因考点</w:t>
      </w:r>
      <w:bookmarkStart w:id="0" w:name="_GoBack"/>
      <w:bookmarkEnd w:id="0"/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车位有限，请尽量选择公共交通</w:t>
      </w:r>
      <w:r w:rsidRPr="00CF79CD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出行</w:t>
      </w:r>
      <w:r w:rsidRPr="00CA49E1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。</w:t>
      </w:r>
    </w:p>
    <w:p w:rsidR="00FA1120" w:rsidRDefault="00FA1120" w:rsidP="00C93AE6">
      <w:pPr>
        <w:spacing w:line="62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:rsidR="00C13443" w:rsidRDefault="00C13443" w:rsidP="00C93AE6">
      <w:pPr>
        <w:spacing w:line="62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:rsidR="00C13443" w:rsidRDefault="00C13443" w:rsidP="00C93AE6">
      <w:pPr>
        <w:spacing w:line="62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:rsidR="00C13443" w:rsidRPr="00BC3986" w:rsidRDefault="00C13443" w:rsidP="00C93AE6">
      <w:pPr>
        <w:spacing w:line="62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:rsidR="00FA1120" w:rsidRPr="00BC3986" w:rsidRDefault="00FA1120" w:rsidP="00C93AE6">
      <w:pPr>
        <w:spacing w:line="62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:rsidR="00FA1120" w:rsidRPr="00BC3986" w:rsidRDefault="00FA1120" w:rsidP="00C93AE6">
      <w:pPr>
        <w:spacing w:line="62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:rsidR="00FA1120" w:rsidRPr="00BC3986" w:rsidRDefault="00FA1120" w:rsidP="000513DC">
      <w:pPr>
        <w:spacing w:line="620" w:lineRule="exact"/>
        <w:rPr>
          <w:rFonts w:ascii="黑体" w:eastAsia="黑体" w:hAnsi="黑体"/>
          <w:b/>
          <w:sz w:val="32"/>
          <w:szCs w:val="32"/>
        </w:rPr>
      </w:pPr>
    </w:p>
    <w:p w:rsidR="000513DC" w:rsidRPr="00BC3986" w:rsidRDefault="000513DC" w:rsidP="00FA1120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FA1120" w:rsidRPr="00BC3986" w:rsidRDefault="00FA1120" w:rsidP="000513DC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BC3986">
        <w:rPr>
          <w:rFonts w:ascii="宋体" w:hAnsi="宋体" w:hint="eastAsia"/>
          <w:b/>
          <w:sz w:val="44"/>
          <w:szCs w:val="44"/>
        </w:rPr>
        <w:lastRenderedPageBreak/>
        <w:t>公务员考试录用违纪违规行为处理办法</w:t>
      </w:r>
    </w:p>
    <w:p w:rsidR="00FA1120" w:rsidRPr="00BC3986" w:rsidRDefault="00FA1120" w:rsidP="000513DC">
      <w:pPr>
        <w:spacing w:line="560" w:lineRule="exact"/>
        <w:jc w:val="center"/>
        <w:rPr>
          <w:rFonts w:ascii="楷体" w:eastAsia="楷体" w:hAnsi="楷体"/>
          <w:b/>
          <w:sz w:val="32"/>
          <w:szCs w:val="32"/>
        </w:rPr>
      </w:pPr>
      <w:proofErr w:type="gramStart"/>
      <w:r w:rsidRPr="00BC3986">
        <w:rPr>
          <w:rFonts w:ascii="楷体" w:eastAsia="楷体" w:hAnsi="楷体" w:hint="eastAsia"/>
          <w:b/>
          <w:sz w:val="32"/>
          <w:szCs w:val="32"/>
        </w:rPr>
        <w:t>摘</w:t>
      </w:r>
      <w:r w:rsidR="008A4279" w:rsidRPr="00BC3986">
        <w:rPr>
          <w:rFonts w:ascii="楷体" w:eastAsia="楷体" w:hAnsi="楷体" w:hint="eastAsia"/>
          <w:b/>
          <w:sz w:val="32"/>
          <w:szCs w:val="32"/>
        </w:rPr>
        <w:t>自</w:t>
      </w:r>
      <w:r w:rsidRPr="00BC3986">
        <w:rPr>
          <w:rFonts w:ascii="楷体" w:eastAsia="楷体" w:hAnsi="楷体" w:hint="eastAsia"/>
          <w:b/>
          <w:sz w:val="32"/>
          <w:szCs w:val="32"/>
        </w:rPr>
        <w:t>人社部</w:t>
      </w:r>
      <w:proofErr w:type="gramEnd"/>
      <w:r w:rsidRPr="00BC3986">
        <w:rPr>
          <w:rFonts w:ascii="楷体" w:eastAsia="楷体" w:hAnsi="楷体" w:hint="eastAsia"/>
          <w:b/>
          <w:sz w:val="32"/>
          <w:szCs w:val="32"/>
        </w:rPr>
        <w:t>第30号令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第六条</w:t>
      </w:r>
      <w:r w:rsidRPr="00BC3986">
        <w:rPr>
          <w:rFonts w:ascii="宋体" w:hAnsi="宋体" w:cs="宋体" w:hint="eastAsia"/>
          <w:sz w:val="32"/>
          <w:szCs w:val="32"/>
        </w:rPr>
        <w:t> </w:t>
      </w:r>
      <w:r w:rsidRPr="00BC3986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C3986">
        <w:rPr>
          <w:rFonts w:ascii="仿宋" w:eastAsia="仿宋" w:hAnsi="仿宋" w:hint="eastAsia"/>
          <w:sz w:val="32"/>
          <w:szCs w:val="32"/>
        </w:rPr>
        <w:t>报考者在考试过程中有下列违纪违规行为之一的，给予其当次该科目（场次）考试成绩无效的处理：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（一）将规定以外的物品带入考场且未按要求放在指定位置，经提醒仍不改正的；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（二）未在指定座位参加考试，或者未经工作人员允许擅自离开座位或者考场，经提醒仍不改正的；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（三）经提醒仍不按规定填写（填涂）本人信息的；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（四）将试卷、答题纸、答题卡带出考场，或者故意损毁试卷、答题纸、答题卡的；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（五）在试卷、答题纸、答题卡规定以外位置标注本人信息或者其他特殊标记的；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（六）在考试开始信号发出前答题的，或者在考试结束信号发出后继续答题的；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（七）其他应给予当次该科目（场次）考试成绩无效处理的违纪违规行为。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第七条</w:t>
      </w:r>
      <w:r w:rsidRPr="00BC3986">
        <w:rPr>
          <w:rFonts w:ascii="宋体" w:hAnsi="宋体" w:cs="宋体" w:hint="eastAsia"/>
          <w:sz w:val="32"/>
          <w:szCs w:val="32"/>
        </w:rPr>
        <w:t> </w:t>
      </w:r>
      <w:r w:rsidRPr="00BC3986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C3986">
        <w:rPr>
          <w:rFonts w:ascii="仿宋" w:eastAsia="仿宋" w:hAnsi="仿宋" w:hint="eastAsia"/>
          <w:sz w:val="32"/>
          <w:szCs w:val="32"/>
        </w:rPr>
        <w:t>报考者在考试过程中有下列严重违纪违规行为之一的，给予其取消本次考试资格的处理，并记入公务员考试录用诚信档案库，记录期限为五年：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（一）抄袭、协助抄袭的；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（二）持伪造证件参加考试的；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（三）使用</w:t>
      </w:r>
      <w:proofErr w:type="gramStart"/>
      <w:r w:rsidRPr="00BC3986">
        <w:rPr>
          <w:rFonts w:ascii="仿宋" w:eastAsia="仿宋" w:hAnsi="仿宋" w:hint="eastAsia"/>
          <w:sz w:val="32"/>
          <w:szCs w:val="32"/>
        </w:rPr>
        <w:t>禁止自</w:t>
      </w:r>
      <w:proofErr w:type="gramEnd"/>
      <w:r w:rsidRPr="00BC3986">
        <w:rPr>
          <w:rFonts w:ascii="仿宋" w:eastAsia="仿宋" w:hAnsi="仿宋" w:hint="eastAsia"/>
          <w:sz w:val="32"/>
          <w:szCs w:val="32"/>
        </w:rPr>
        <w:t>带的通讯设备或者具有计算、存储功能电子设备的；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lastRenderedPageBreak/>
        <w:t>（四）其他应给予取消本次考试资格处理的严重违纪违规行为。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第八条</w:t>
      </w:r>
      <w:r w:rsidRPr="00BC3986">
        <w:rPr>
          <w:rFonts w:ascii="宋体" w:hAnsi="宋体" w:cs="宋体" w:hint="eastAsia"/>
          <w:b/>
          <w:bCs/>
          <w:sz w:val="32"/>
          <w:szCs w:val="32"/>
        </w:rPr>
        <w:t> </w:t>
      </w:r>
      <w:r w:rsidRPr="00BC3986"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 w:rsidRPr="00BC3986">
        <w:rPr>
          <w:rFonts w:ascii="仿宋" w:eastAsia="仿宋" w:hAnsi="仿宋" w:hint="eastAsia"/>
          <w:sz w:val="32"/>
          <w:szCs w:val="32"/>
        </w:rPr>
        <w:t>报考者在考试过程中有下列特别严重违纪违规行为之一的，给予其取消本次考试资格的处理，并记入公务员考试录用诚信档案库，长期记录：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（一）串通作弊或者参与有组织作弊的；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（二）代替他人或者让他人代替自己参加考试的；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（三）其他情节特别严重、影响恶劣的违纪违规行为。</w:t>
      </w:r>
    </w:p>
    <w:p w:rsidR="000513DC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第九条</w:t>
      </w:r>
      <w:r w:rsidRPr="00BC3986">
        <w:rPr>
          <w:rFonts w:ascii="宋体" w:hAnsi="宋体" w:cs="宋体" w:hint="eastAsia"/>
          <w:sz w:val="32"/>
          <w:szCs w:val="32"/>
        </w:rPr>
        <w:t> </w:t>
      </w:r>
      <w:r w:rsidRPr="00BC3986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C3986">
        <w:rPr>
          <w:rFonts w:ascii="仿宋" w:eastAsia="仿宋" w:hAnsi="仿宋" w:hint="eastAsia"/>
          <w:sz w:val="32"/>
          <w:szCs w:val="32"/>
        </w:rPr>
        <w:t>在阅卷过程中发现报考者之间同一科目作答内容雷同，并经阅卷专家组确认的，由具体组织实施考试的考试机构给予其该科目（场次）考试成绩无效的处理。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报考者之间同一科目作答内容雷同，并有其他相关证据证明其作弊行为成立的，视具体情形按照本办法第七条、第八条的规定处理。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第十六条</w:t>
      </w:r>
      <w:r w:rsidRPr="00BC3986">
        <w:rPr>
          <w:rFonts w:ascii="宋体" w:hAnsi="宋体" w:cs="宋体" w:hint="eastAsia"/>
          <w:sz w:val="32"/>
          <w:szCs w:val="32"/>
        </w:rPr>
        <w:t> </w:t>
      </w:r>
      <w:r w:rsidRPr="00BC3986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C3986">
        <w:rPr>
          <w:rFonts w:ascii="仿宋" w:eastAsia="仿宋" w:hAnsi="仿宋" w:hint="eastAsia"/>
          <w:sz w:val="32"/>
          <w:szCs w:val="32"/>
        </w:rPr>
        <w:t>报考者应当自觉维护考试录用工作秩序，服从工作人员管理，有下列行为之一的，责令离开考场；情节严重的，按照本办法第七条、第八条的规定处理；违反《中华人民共和国治安管理处罚法》的，交由公安机关依法处理；构成犯罪的，依法追究刑事责任：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（一）故意扰乱考点、考场等考试录用工作场所秩序的；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（二）拒绝、妨碍工作人员履行管理职责的；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>（三）威胁、侮辱、诽谤、诬陷工作人员或者其他报考者的；</w:t>
      </w:r>
    </w:p>
    <w:p w:rsidR="00FA1120" w:rsidRPr="00BC3986" w:rsidRDefault="00FA1120" w:rsidP="000513D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3986">
        <w:rPr>
          <w:rFonts w:ascii="仿宋" w:eastAsia="仿宋" w:hAnsi="仿宋" w:hint="eastAsia"/>
          <w:sz w:val="32"/>
          <w:szCs w:val="32"/>
        </w:rPr>
        <w:t xml:space="preserve">（四）其他扰乱考试录用管理秩序的行为。 </w:t>
      </w:r>
    </w:p>
    <w:p w:rsidR="00FA1120" w:rsidRPr="00BC3986" w:rsidRDefault="00FA1120" w:rsidP="00FA1120">
      <w:pPr>
        <w:jc w:val="center"/>
        <w:rPr>
          <w:rFonts w:ascii="宋体" w:hAnsi="宋体"/>
          <w:b/>
          <w:sz w:val="44"/>
          <w:szCs w:val="44"/>
        </w:rPr>
      </w:pPr>
    </w:p>
    <w:p w:rsidR="000513DC" w:rsidRPr="00BC3986" w:rsidRDefault="000513DC" w:rsidP="000513DC">
      <w:pPr>
        <w:rPr>
          <w:rFonts w:ascii="宋体" w:hAnsi="宋体"/>
          <w:b/>
          <w:sz w:val="44"/>
          <w:szCs w:val="44"/>
        </w:rPr>
      </w:pPr>
    </w:p>
    <w:p w:rsidR="00FA1120" w:rsidRPr="00BC3986" w:rsidRDefault="00FA1120" w:rsidP="00FA1120">
      <w:pPr>
        <w:jc w:val="center"/>
        <w:rPr>
          <w:rFonts w:ascii="仿宋" w:eastAsia="仿宋" w:hAnsi="仿宋"/>
          <w:sz w:val="32"/>
          <w:szCs w:val="32"/>
        </w:rPr>
      </w:pPr>
      <w:r w:rsidRPr="00BC3986">
        <w:rPr>
          <w:rFonts w:ascii="宋体" w:hAnsi="宋体" w:hint="eastAsia"/>
          <w:b/>
          <w:sz w:val="44"/>
          <w:szCs w:val="44"/>
        </w:rPr>
        <w:t>《刑法修正案（九）》有关条款</w:t>
      </w:r>
      <w:r w:rsidRPr="00BC3986">
        <w:rPr>
          <w:rFonts w:ascii="仿宋" w:eastAsia="仿宋" w:hAnsi="仿宋" w:hint="eastAsia"/>
          <w:sz w:val="32"/>
          <w:szCs w:val="32"/>
        </w:rPr>
        <w:t>：</w:t>
      </w:r>
    </w:p>
    <w:p w:rsidR="00FA1120" w:rsidRPr="00BC3986" w:rsidRDefault="00FA1120" w:rsidP="00FA1120">
      <w:pPr>
        <w:jc w:val="center"/>
        <w:rPr>
          <w:rFonts w:ascii="仿宋" w:eastAsia="仿宋" w:hAnsi="仿宋"/>
          <w:sz w:val="32"/>
          <w:szCs w:val="32"/>
        </w:rPr>
      </w:pPr>
    </w:p>
    <w:p w:rsidR="00FA1120" w:rsidRPr="00BC3986" w:rsidRDefault="00FA1120" w:rsidP="00FA1120">
      <w:pPr>
        <w:spacing w:line="640" w:lineRule="exact"/>
        <w:ind w:firstLine="645"/>
        <w:jc w:val="left"/>
        <w:rPr>
          <w:rFonts w:ascii="黑体" w:eastAsia="黑体" w:hAnsi="黑体"/>
          <w:sz w:val="32"/>
          <w:szCs w:val="32"/>
        </w:rPr>
      </w:pPr>
      <w:r w:rsidRPr="00BC3986">
        <w:rPr>
          <w:rFonts w:ascii="黑体" w:eastAsia="黑体" w:hAnsi="黑体" w:hint="eastAsia"/>
          <w:sz w:val="32"/>
          <w:szCs w:val="32"/>
        </w:rPr>
        <w:t>第二十三条：</w:t>
      </w:r>
      <w:r w:rsidRPr="00BC3986">
        <w:rPr>
          <w:rFonts w:ascii="黑体" w:eastAsia="黑体" w:hAnsi="黑体"/>
          <w:sz w:val="32"/>
          <w:szCs w:val="32"/>
        </w:rPr>
        <w:t>“在依照国家规定应当提供身份证明的活动中，使用伪造、变造的或者盗用他人的居民身份证、护照、社会保障卡、驾驶证等依法可以用于证明身份的证件，情节严重的，处拘役或者管制，并处或者单处罚金。</w:t>
      </w:r>
    </w:p>
    <w:p w:rsidR="00FA1120" w:rsidRPr="00BC3986" w:rsidRDefault="00FA1120" w:rsidP="00FA1120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3986">
        <w:rPr>
          <w:rFonts w:ascii="黑体" w:eastAsia="黑体" w:hAnsi="黑体" w:hint="eastAsia"/>
          <w:sz w:val="32"/>
          <w:szCs w:val="32"/>
        </w:rPr>
        <w:t>第二十五条</w:t>
      </w:r>
      <w:r w:rsidRPr="00BC3986">
        <w:rPr>
          <w:rFonts w:ascii="黑体" w:eastAsia="黑体" w:hAnsi="黑体"/>
          <w:sz w:val="32"/>
          <w:szCs w:val="32"/>
        </w:rPr>
        <w:t>：“在法律规定的国家考试中，组织作弊的，处三年以下有期徒刑或者拘役，并处或者单处罚金;情节严重的，处三年以上七年以下有期徒刑，并处罚金。为他人实施前款犯罪提供作弊器材或者其他帮助的，依照前款的规定处罚。为实施考试作弊行为，向他人非法出售或者提供第一款规定的考试的试题、答案的，依照规定处罚。代替他人或者让他人代替自己参加考试的，处拘役或者管制，并处或者单处罚金。”</w:t>
      </w:r>
    </w:p>
    <w:p w:rsidR="00FA1120" w:rsidRPr="00BC3986" w:rsidRDefault="00FA1120" w:rsidP="00C93AE6">
      <w:pPr>
        <w:spacing w:line="62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:rsidR="00FA1120" w:rsidRPr="00BC3986" w:rsidRDefault="00FA1120" w:rsidP="00C93AE6">
      <w:pPr>
        <w:spacing w:line="62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:rsidR="009327BF" w:rsidRPr="00BC3986" w:rsidRDefault="001125C0"/>
    <w:sectPr w:rsidR="009327BF" w:rsidRPr="00BC3986" w:rsidSect="00550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C0" w:rsidRDefault="001125C0" w:rsidP="00C93AE6">
      <w:r>
        <w:separator/>
      </w:r>
    </w:p>
  </w:endnote>
  <w:endnote w:type="continuationSeparator" w:id="0">
    <w:p w:rsidR="001125C0" w:rsidRDefault="001125C0" w:rsidP="00C9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C0" w:rsidRDefault="001125C0" w:rsidP="00C93AE6">
      <w:r>
        <w:separator/>
      </w:r>
    </w:p>
  </w:footnote>
  <w:footnote w:type="continuationSeparator" w:id="0">
    <w:p w:rsidR="001125C0" w:rsidRDefault="001125C0" w:rsidP="00C93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EF9"/>
    <w:rsid w:val="000513DC"/>
    <w:rsid w:val="00061EF9"/>
    <w:rsid w:val="000958B6"/>
    <w:rsid w:val="001125C0"/>
    <w:rsid w:val="001533B1"/>
    <w:rsid w:val="001A092B"/>
    <w:rsid w:val="00224C57"/>
    <w:rsid w:val="003800A0"/>
    <w:rsid w:val="003921AE"/>
    <w:rsid w:val="003F2295"/>
    <w:rsid w:val="00456371"/>
    <w:rsid w:val="005509E8"/>
    <w:rsid w:val="005E725E"/>
    <w:rsid w:val="00847F5B"/>
    <w:rsid w:val="008A4279"/>
    <w:rsid w:val="00963391"/>
    <w:rsid w:val="00A51D29"/>
    <w:rsid w:val="00A60AE4"/>
    <w:rsid w:val="00AE0BEE"/>
    <w:rsid w:val="00B37884"/>
    <w:rsid w:val="00BA238C"/>
    <w:rsid w:val="00BC3986"/>
    <w:rsid w:val="00C13443"/>
    <w:rsid w:val="00C915CD"/>
    <w:rsid w:val="00C93AE6"/>
    <w:rsid w:val="00D64592"/>
    <w:rsid w:val="00EF5DB2"/>
    <w:rsid w:val="00F4406D"/>
    <w:rsid w:val="00FA1120"/>
    <w:rsid w:val="00FA142E"/>
    <w:rsid w:val="00FD2C38"/>
    <w:rsid w:val="00FD4D69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A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A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A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A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A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A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362</Words>
  <Characters>2066</Characters>
  <Application>Microsoft Office Word</Application>
  <DocSecurity>0</DocSecurity>
  <Lines>17</Lines>
  <Paragraphs>4</Paragraphs>
  <ScaleCrop>false</ScaleCrop>
  <Company>Sky123.Org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2017-03-17T07:35:00Z</dcterms:created>
  <dcterms:modified xsi:type="dcterms:W3CDTF">2018-02-28T09:09:00Z</dcterms:modified>
</cp:coreProperties>
</file>