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2"/>
        <w:gridCol w:w="1840"/>
        <w:gridCol w:w="763"/>
        <w:gridCol w:w="2304"/>
        <w:gridCol w:w="733"/>
        <w:gridCol w:w="2259"/>
        <w:gridCol w:w="4473"/>
        <w:gridCol w:w="1112"/>
      </w:tblGrid>
      <w:tr w:rsidR="00F05DFD">
        <w:trPr>
          <w:trHeight w:val="870"/>
        </w:trPr>
        <w:tc>
          <w:tcPr>
            <w:tcW w:w="14636" w:type="dxa"/>
            <w:gridSpan w:val="8"/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/>
              </w:rPr>
              <w:t>中央网信办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/>
              </w:rPr>
              <w:t>2016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/>
              </w:rPr>
              <w:t>年面向社会公开招聘网络安全应急指挥中心工作人员职位信息表</w:t>
            </w:r>
          </w:p>
        </w:tc>
      </w:tr>
      <w:tr w:rsidR="00F05DFD">
        <w:trPr>
          <w:trHeight w:val="78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用人单位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岗位类别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职位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代码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职位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简介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专业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方向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资格条件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F05DFD">
        <w:trPr>
          <w:trHeight w:val="1800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网络安全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应急指挥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中心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网络内容管理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应急值班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负责网络内容管理应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急值班有关工作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哲学、经济学、法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学、文学、历史学、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管理学等相关专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业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中共党员；具有一定的组织协调能力、应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急处置能力、分析研判能力和文字综合能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力；计算机操作熟练；外语类限英语专业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报考，须有专业八级证书；有新闻宣传、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网络宣传、行政管理、应急值班等相关工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作经验者优先。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F05DF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05DFD">
        <w:trPr>
          <w:trHeight w:val="1800"/>
        </w:trPr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F05DF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网络运行技术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应急值班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002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负责网络运行技术应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急值班有关工作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电子信息、计算机、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网络安全等相关专业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B04AA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中共党员；具有一定的组织协调能力和应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急处置能力；有网络安全和信息化相关工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作经验者优先。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DFD" w:rsidRDefault="00F05DF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F05DFD" w:rsidRDefault="00F05DFD"/>
    <w:p w:rsidR="00F05DFD" w:rsidRDefault="00F05DFD">
      <w:bookmarkStart w:id="0" w:name="_GoBack"/>
      <w:bookmarkEnd w:id="0"/>
    </w:p>
    <w:sectPr w:rsidR="00F05DFD" w:rsidSect="00F05D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AA9" w:rsidRDefault="00B04AA9" w:rsidP="00727687">
      <w:r>
        <w:separator/>
      </w:r>
    </w:p>
  </w:endnote>
  <w:endnote w:type="continuationSeparator" w:id="1">
    <w:p w:rsidR="00B04AA9" w:rsidRDefault="00B04AA9" w:rsidP="0072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AA9" w:rsidRDefault="00B04AA9" w:rsidP="00727687">
      <w:r>
        <w:separator/>
      </w:r>
    </w:p>
  </w:footnote>
  <w:footnote w:type="continuationSeparator" w:id="1">
    <w:p w:rsidR="00B04AA9" w:rsidRDefault="00B04AA9" w:rsidP="00727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D466E7"/>
    <w:rsid w:val="00727687"/>
    <w:rsid w:val="00B04AA9"/>
    <w:rsid w:val="00F05DFD"/>
    <w:rsid w:val="06594804"/>
    <w:rsid w:val="0C83309F"/>
    <w:rsid w:val="12156136"/>
    <w:rsid w:val="13B446EB"/>
    <w:rsid w:val="13E97144"/>
    <w:rsid w:val="21FE0AF7"/>
    <w:rsid w:val="29A504DF"/>
    <w:rsid w:val="2CBA4F1D"/>
    <w:rsid w:val="3FDC657C"/>
    <w:rsid w:val="40714A95"/>
    <w:rsid w:val="4FAD6EC7"/>
    <w:rsid w:val="7CD4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5D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76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2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76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admin</cp:lastModifiedBy>
  <cp:revision>2</cp:revision>
  <dcterms:created xsi:type="dcterms:W3CDTF">2016-12-04T02:33:00Z</dcterms:created>
  <dcterms:modified xsi:type="dcterms:W3CDTF">2016-12-05T07:18:00Z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