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457" w:rsidRPr="00703255" w:rsidRDefault="00E110F8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703255">
        <w:rPr>
          <w:rFonts w:ascii="黑体" w:eastAsia="黑体" w:hAnsi="黑体" w:cs="黑体" w:hint="eastAsia"/>
          <w:sz w:val="32"/>
          <w:szCs w:val="32"/>
        </w:rPr>
        <w:t>附件1：</w:t>
      </w:r>
      <w:r w:rsidRPr="00703255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tbl>
      <w:tblPr>
        <w:tblStyle w:val="aa"/>
        <w:tblpPr w:leftFromText="180" w:rightFromText="180" w:vertAnchor="text" w:horzAnchor="page" w:tblpX="1852" w:tblpY="616"/>
        <w:tblOverlap w:val="never"/>
        <w:tblW w:w="8896" w:type="dxa"/>
        <w:tblLayout w:type="fixed"/>
        <w:tblLook w:val="04A0"/>
      </w:tblPr>
      <w:tblGrid>
        <w:gridCol w:w="1465"/>
        <w:gridCol w:w="945"/>
        <w:gridCol w:w="981"/>
        <w:gridCol w:w="1260"/>
        <w:gridCol w:w="2400"/>
        <w:gridCol w:w="1845"/>
      </w:tblGrid>
      <w:tr w:rsidR="00703255" w:rsidRPr="00703255">
        <w:tc>
          <w:tcPr>
            <w:tcW w:w="1465" w:type="dxa"/>
            <w:vAlign w:val="center"/>
          </w:tcPr>
          <w:p w:rsidR="00591457" w:rsidRPr="00703255" w:rsidRDefault="00E110F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 w:rsidRPr="00703255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招聘岗位</w:t>
            </w:r>
          </w:p>
        </w:tc>
        <w:tc>
          <w:tcPr>
            <w:tcW w:w="945" w:type="dxa"/>
            <w:vAlign w:val="center"/>
          </w:tcPr>
          <w:p w:rsidR="00591457" w:rsidRPr="00703255" w:rsidRDefault="00E110F8">
            <w:pPr>
              <w:rPr>
                <w:rFonts w:asciiTheme="minorEastAsia" w:hAnsiTheme="minorEastAsia" w:cstheme="minorEastAsia"/>
                <w:b/>
                <w:bCs/>
                <w:sz w:val="24"/>
              </w:rPr>
            </w:pPr>
            <w:r w:rsidRPr="00703255">
              <w:rPr>
                <w:rFonts w:asciiTheme="minorEastAsia" w:hAnsiTheme="minorEastAsia" w:cstheme="minorEastAsia" w:hint="eastAsia"/>
                <w:b/>
                <w:bCs/>
                <w:sz w:val="24"/>
              </w:rPr>
              <w:t xml:space="preserve"> 人数</w:t>
            </w:r>
          </w:p>
        </w:tc>
        <w:tc>
          <w:tcPr>
            <w:tcW w:w="981" w:type="dxa"/>
            <w:vAlign w:val="center"/>
          </w:tcPr>
          <w:p w:rsidR="00591457" w:rsidRPr="00703255" w:rsidRDefault="00E110F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 w:rsidRPr="00703255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专业要求</w:t>
            </w:r>
          </w:p>
        </w:tc>
        <w:tc>
          <w:tcPr>
            <w:tcW w:w="1260" w:type="dxa"/>
            <w:vAlign w:val="center"/>
          </w:tcPr>
          <w:p w:rsidR="00591457" w:rsidRPr="00703255" w:rsidRDefault="00E110F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 w:rsidRPr="00703255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学历</w:t>
            </w:r>
          </w:p>
        </w:tc>
        <w:tc>
          <w:tcPr>
            <w:tcW w:w="2400" w:type="dxa"/>
            <w:vAlign w:val="center"/>
          </w:tcPr>
          <w:p w:rsidR="00591457" w:rsidRPr="00703255" w:rsidRDefault="00E110F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 w:rsidRPr="00703255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专业条件</w:t>
            </w:r>
          </w:p>
        </w:tc>
        <w:tc>
          <w:tcPr>
            <w:tcW w:w="1845" w:type="dxa"/>
            <w:vAlign w:val="center"/>
          </w:tcPr>
          <w:p w:rsidR="00591457" w:rsidRPr="00703255" w:rsidRDefault="00E110F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 w:rsidRPr="00703255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备注</w:t>
            </w:r>
          </w:p>
        </w:tc>
      </w:tr>
      <w:tr w:rsidR="00703255" w:rsidRPr="00703255">
        <w:trPr>
          <w:trHeight w:val="3592"/>
        </w:trPr>
        <w:tc>
          <w:tcPr>
            <w:tcW w:w="1465" w:type="dxa"/>
            <w:vAlign w:val="center"/>
          </w:tcPr>
          <w:p w:rsidR="00591457" w:rsidRPr="00703255" w:rsidRDefault="00E110F8">
            <w:pPr>
              <w:rPr>
                <w:rFonts w:asciiTheme="minorEastAsia" w:hAnsiTheme="minorEastAsia" w:cstheme="minorEastAsia"/>
                <w:b/>
                <w:bCs/>
                <w:sz w:val="24"/>
              </w:rPr>
            </w:pPr>
            <w:r w:rsidRPr="00703255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招商服务岗</w:t>
            </w:r>
          </w:p>
        </w:tc>
        <w:tc>
          <w:tcPr>
            <w:tcW w:w="945" w:type="dxa"/>
            <w:vAlign w:val="center"/>
          </w:tcPr>
          <w:p w:rsidR="00591457" w:rsidRPr="00703255" w:rsidRDefault="00E110F8">
            <w:pPr>
              <w:ind w:firstLine="213"/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 xml:space="preserve"> 1</w:t>
            </w:r>
          </w:p>
        </w:tc>
        <w:tc>
          <w:tcPr>
            <w:tcW w:w="981" w:type="dxa"/>
            <w:vAlign w:val="center"/>
          </w:tcPr>
          <w:p w:rsidR="00591457" w:rsidRPr="00703255" w:rsidRDefault="00E110F8">
            <w:pPr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文科类</w:t>
            </w:r>
          </w:p>
        </w:tc>
        <w:tc>
          <w:tcPr>
            <w:tcW w:w="1260" w:type="dxa"/>
            <w:vAlign w:val="center"/>
          </w:tcPr>
          <w:p w:rsidR="00591457" w:rsidRPr="00703255" w:rsidRDefault="00E110F8">
            <w:pPr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本科以上</w:t>
            </w:r>
          </w:p>
        </w:tc>
        <w:tc>
          <w:tcPr>
            <w:tcW w:w="2400" w:type="dxa"/>
            <w:vAlign w:val="center"/>
          </w:tcPr>
          <w:p w:rsidR="00591457" w:rsidRPr="00703255" w:rsidRDefault="00E110F8">
            <w:pPr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不限专业。熟悉经济领域相关产业或人力资源服务业行业发展现状和趋势，熟悉招商引资政策、由商务活动策划或投资服务管理等方面3年以上招商或投资服务工作经验，具有较强的文字综合能力、亲和力和沟通协调能力。</w:t>
            </w:r>
          </w:p>
        </w:tc>
        <w:tc>
          <w:tcPr>
            <w:tcW w:w="1845" w:type="dxa"/>
            <w:vAlign w:val="center"/>
          </w:tcPr>
          <w:p w:rsidR="00591457" w:rsidRPr="00703255" w:rsidRDefault="00E110F8">
            <w:pPr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有开发区、产业园招商工作经验者优先</w:t>
            </w:r>
          </w:p>
        </w:tc>
      </w:tr>
      <w:tr w:rsidR="00703255" w:rsidRPr="00703255">
        <w:trPr>
          <w:trHeight w:val="2374"/>
        </w:trPr>
        <w:tc>
          <w:tcPr>
            <w:tcW w:w="1465" w:type="dxa"/>
            <w:vAlign w:val="center"/>
          </w:tcPr>
          <w:p w:rsidR="00591457" w:rsidRPr="00703255" w:rsidRDefault="00E110F8">
            <w:pPr>
              <w:rPr>
                <w:rFonts w:asciiTheme="minorEastAsia" w:hAnsiTheme="minorEastAsia" w:cstheme="minorEastAsia"/>
                <w:b/>
                <w:bCs/>
                <w:sz w:val="24"/>
              </w:rPr>
            </w:pPr>
            <w:r w:rsidRPr="00703255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档案管理岗</w:t>
            </w:r>
          </w:p>
        </w:tc>
        <w:tc>
          <w:tcPr>
            <w:tcW w:w="945" w:type="dxa"/>
            <w:vAlign w:val="center"/>
          </w:tcPr>
          <w:p w:rsidR="00591457" w:rsidRPr="00703255" w:rsidRDefault="00E110F8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981" w:type="dxa"/>
            <w:vAlign w:val="center"/>
          </w:tcPr>
          <w:p w:rsidR="00591457" w:rsidRPr="00703255" w:rsidRDefault="00E110F8">
            <w:pPr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管理类</w:t>
            </w:r>
          </w:p>
        </w:tc>
        <w:tc>
          <w:tcPr>
            <w:tcW w:w="1260" w:type="dxa"/>
            <w:vAlign w:val="center"/>
          </w:tcPr>
          <w:p w:rsidR="00591457" w:rsidRPr="00703255" w:rsidRDefault="00E110F8">
            <w:pPr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本科以上</w:t>
            </w:r>
          </w:p>
        </w:tc>
        <w:tc>
          <w:tcPr>
            <w:tcW w:w="2400" w:type="dxa"/>
            <w:vAlign w:val="center"/>
          </w:tcPr>
          <w:p w:rsidR="00591457" w:rsidRPr="00703255" w:rsidRDefault="00E110F8">
            <w:pPr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熟悉国家公共就业服务、人才公共服务和《劳动合同法》等相关政策法规，具有3年以上人力资源管理</w:t>
            </w:r>
            <w:r w:rsidR="004A7F55">
              <w:rPr>
                <w:rFonts w:ascii="宋体" w:eastAsia="宋体" w:hAnsi="宋体" w:cs="宋体" w:hint="eastAsia"/>
                <w:sz w:val="24"/>
              </w:rPr>
              <w:t>、人才公共服务</w:t>
            </w:r>
            <w:r w:rsidRPr="00703255">
              <w:rPr>
                <w:rFonts w:ascii="宋体" w:eastAsia="宋体" w:hAnsi="宋体" w:cs="宋体" w:hint="eastAsia"/>
                <w:sz w:val="24"/>
              </w:rPr>
              <w:t>及档案管理相关工作经验</w:t>
            </w:r>
          </w:p>
        </w:tc>
        <w:tc>
          <w:tcPr>
            <w:tcW w:w="1845" w:type="dxa"/>
            <w:vAlign w:val="center"/>
          </w:tcPr>
          <w:p w:rsidR="00591457" w:rsidRPr="00703255" w:rsidRDefault="00E110F8">
            <w:pPr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无</w:t>
            </w:r>
          </w:p>
        </w:tc>
      </w:tr>
      <w:tr w:rsidR="00703255" w:rsidRPr="00703255" w:rsidTr="004A7F55">
        <w:trPr>
          <w:trHeight w:val="2315"/>
        </w:trPr>
        <w:tc>
          <w:tcPr>
            <w:tcW w:w="1465" w:type="dxa"/>
            <w:vAlign w:val="center"/>
          </w:tcPr>
          <w:p w:rsidR="00591457" w:rsidRPr="00703255" w:rsidRDefault="00E110F8">
            <w:pPr>
              <w:rPr>
                <w:rFonts w:asciiTheme="minorEastAsia" w:hAnsiTheme="minorEastAsia" w:cstheme="minorEastAsia"/>
                <w:b/>
                <w:bCs/>
                <w:sz w:val="24"/>
              </w:rPr>
            </w:pPr>
            <w:r w:rsidRPr="00703255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人事代理服务岗</w:t>
            </w:r>
          </w:p>
        </w:tc>
        <w:tc>
          <w:tcPr>
            <w:tcW w:w="945" w:type="dxa"/>
            <w:vAlign w:val="center"/>
          </w:tcPr>
          <w:p w:rsidR="00591457" w:rsidRPr="00703255" w:rsidRDefault="00E110F8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981" w:type="dxa"/>
            <w:vAlign w:val="center"/>
          </w:tcPr>
          <w:p w:rsidR="00591457" w:rsidRPr="00703255" w:rsidRDefault="00E110F8">
            <w:pPr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管理类</w:t>
            </w:r>
          </w:p>
        </w:tc>
        <w:tc>
          <w:tcPr>
            <w:tcW w:w="1260" w:type="dxa"/>
            <w:vAlign w:val="center"/>
          </w:tcPr>
          <w:p w:rsidR="00591457" w:rsidRPr="00703255" w:rsidRDefault="00E110F8">
            <w:pPr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本科以上</w:t>
            </w:r>
          </w:p>
        </w:tc>
        <w:tc>
          <w:tcPr>
            <w:tcW w:w="2400" w:type="dxa"/>
            <w:vAlign w:val="center"/>
          </w:tcPr>
          <w:p w:rsidR="00591457" w:rsidRPr="00703255" w:rsidRDefault="00E110F8">
            <w:pPr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熟悉国家公共就业服务、人才公共服务和《劳动合同法》等相关政策法规，具有3年以上人力资源管理</w:t>
            </w:r>
            <w:r w:rsidR="004A7F55">
              <w:rPr>
                <w:rFonts w:ascii="宋体" w:eastAsia="宋体" w:hAnsi="宋体" w:cs="宋体" w:hint="eastAsia"/>
                <w:sz w:val="24"/>
              </w:rPr>
              <w:t>、人才公共服务</w:t>
            </w:r>
            <w:r w:rsidRPr="00703255">
              <w:rPr>
                <w:rFonts w:ascii="宋体" w:eastAsia="宋体" w:hAnsi="宋体" w:cs="宋体" w:hint="eastAsia"/>
                <w:sz w:val="24"/>
              </w:rPr>
              <w:t>相关工作经验</w:t>
            </w:r>
          </w:p>
        </w:tc>
        <w:tc>
          <w:tcPr>
            <w:tcW w:w="1845" w:type="dxa"/>
            <w:vAlign w:val="center"/>
          </w:tcPr>
          <w:p w:rsidR="00591457" w:rsidRPr="00703255" w:rsidRDefault="00E110F8">
            <w:pPr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共产党员</w:t>
            </w:r>
          </w:p>
        </w:tc>
      </w:tr>
      <w:tr w:rsidR="00703255" w:rsidRPr="00703255" w:rsidTr="004A7F55">
        <w:trPr>
          <w:trHeight w:val="1681"/>
        </w:trPr>
        <w:tc>
          <w:tcPr>
            <w:tcW w:w="1465" w:type="dxa"/>
            <w:vAlign w:val="center"/>
          </w:tcPr>
          <w:p w:rsidR="00591457" w:rsidRPr="00703255" w:rsidRDefault="00E110F8">
            <w:pPr>
              <w:rPr>
                <w:rFonts w:asciiTheme="minorEastAsia" w:hAnsiTheme="minorEastAsia" w:cstheme="minorEastAsia"/>
                <w:b/>
                <w:bCs/>
                <w:sz w:val="24"/>
              </w:rPr>
            </w:pPr>
            <w:r w:rsidRPr="00703255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公共就业创业服务岗</w:t>
            </w:r>
          </w:p>
        </w:tc>
        <w:tc>
          <w:tcPr>
            <w:tcW w:w="945" w:type="dxa"/>
            <w:vAlign w:val="center"/>
          </w:tcPr>
          <w:p w:rsidR="00591457" w:rsidRPr="00703255" w:rsidRDefault="00591457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591457" w:rsidRPr="00703255" w:rsidRDefault="00E110F8">
            <w:pPr>
              <w:ind w:firstLine="258"/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981" w:type="dxa"/>
            <w:vAlign w:val="center"/>
          </w:tcPr>
          <w:p w:rsidR="00591457" w:rsidRPr="00703255" w:rsidRDefault="00E110F8">
            <w:pPr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管理类</w:t>
            </w:r>
          </w:p>
        </w:tc>
        <w:tc>
          <w:tcPr>
            <w:tcW w:w="1260" w:type="dxa"/>
            <w:vAlign w:val="center"/>
          </w:tcPr>
          <w:p w:rsidR="00591457" w:rsidRPr="00703255" w:rsidRDefault="00E110F8">
            <w:pPr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本科以上</w:t>
            </w:r>
          </w:p>
        </w:tc>
        <w:tc>
          <w:tcPr>
            <w:tcW w:w="2400" w:type="dxa"/>
            <w:vAlign w:val="center"/>
          </w:tcPr>
          <w:p w:rsidR="00591457" w:rsidRPr="00703255" w:rsidRDefault="00E110F8" w:rsidP="004A7F55">
            <w:pPr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熟悉国家关于就业、创业方面的政策法规，具有3年以上相关工作经验</w:t>
            </w:r>
          </w:p>
        </w:tc>
        <w:tc>
          <w:tcPr>
            <w:tcW w:w="1845" w:type="dxa"/>
            <w:vAlign w:val="center"/>
          </w:tcPr>
          <w:p w:rsidR="00591457" w:rsidRPr="00703255" w:rsidRDefault="00E110F8">
            <w:pPr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具有人力资源管理师或职业指导师从业资格证优先</w:t>
            </w:r>
          </w:p>
        </w:tc>
      </w:tr>
      <w:tr w:rsidR="00703255" w:rsidRPr="00703255">
        <w:trPr>
          <w:trHeight w:val="1915"/>
        </w:trPr>
        <w:tc>
          <w:tcPr>
            <w:tcW w:w="1465" w:type="dxa"/>
            <w:vAlign w:val="center"/>
          </w:tcPr>
          <w:p w:rsidR="00591457" w:rsidRPr="00703255" w:rsidRDefault="00E110F8">
            <w:pPr>
              <w:rPr>
                <w:rFonts w:asciiTheme="minorEastAsia" w:hAnsiTheme="minorEastAsia" w:cstheme="minorEastAsia"/>
                <w:b/>
                <w:bCs/>
                <w:sz w:val="24"/>
              </w:rPr>
            </w:pPr>
            <w:r w:rsidRPr="00703255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网络管理岗</w:t>
            </w:r>
          </w:p>
        </w:tc>
        <w:tc>
          <w:tcPr>
            <w:tcW w:w="945" w:type="dxa"/>
            <w:vAlign w:val="center"/>
          </w:tcPr>
          <w:p w:rsidR="00591457" w:rsidRPr="00703255" w:rsidRDefault="00E110F8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981" w:type="dxa"/>
            <w:vAlign w:val="center"/>
          </w:tcPr>
          <w:p w:rsidR="00591457" w:rsidRPr="00703255" w:rsidRDefault="00E110F8">
            <w:pPr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计算机及相关专业</w:t>
            </w:r>
          </w:p>
        </w:tc>
        <w:tc>
          <w:tcPr>
            <w:tcW w:w="1260" w:type="dxa"/>
            <w:vAlign w:val="center"/>
          </w:tcPr>
          <w:p w:rsidR="00591457" w:rsidRPr="00703255" w:rsidRDefault="00E110F8">
            <w:pPr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本科以上</w:t>
            </w:r>
          </w:p>
        </w:tc>
        <w:tc>
          <w:tcPr>
            <w:tcW w:w="2400" w:type="dxa"/>
            <w:vAlign w:val="center"/>
          </w:tcPr>
          <w:p w:rsidR="00591457" w:rsidRPr="00703255" w:rsidRDefault="00E110F8">
            <w:pPr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熟悉数据库及编程语言，具有3年以上计算机软件编程工作经验</w:t>
            </w:r>
          </w:p>
        </w:tc>
        <w:tc>
          <w:tcPr>
            <w:tcW w:w="1845" w:type="dxa"/>
            <w:vAlign w:val="center"/>
          </w:tcPr>
          <w:p w:rsidR="00591457" w:rsidRPr="00703255" w:rsidRDefault="00E110F8">
            <w:pPr>
              <w:rPr>
                <w:rFonts w:ascii="宋体" w:eastAsia="宋体" w:hAnsi="宋体" w:cs="宋体"/>
                <w:sz w:val="24"/>
              </w:rPr>
            </w:pPr>
            <w:r w:rsidRPr="00703255">
              <w:rPr>
                <w:rFonts w:ascii="宋体" w:eastAsia="宋体" w:hAnsi="宋体" w:cs="宋体" w:hint="eastAsia"/>
                <w:sz w:val="24"/>
              </w:rPr>
              <w:t>具有人力资源公共服务机构工作经验者优先</w:t>
            </w:r>
          </w:p>
        </w:tc>
      </w:tr>
    </w:tbl>
    <w:p w:rsidR="00591457" w:rsidRPr="00703255" w:rsidRDefault="00E110F8" w:rsidP="00E66A85">
      <w:pPr>
        <w:spacing w:line="560" w:lineRule="exact"/>
        <w:jc w:val="center"/>
      </w:pPr>
      <w:r w:rsidRPr="00703255">
        <w:rPr>
          <w:rFonts w:ascii="黑体" w:eastAsia="黑体" w:hAnsi="黑体" w:cs="黑体" w:hint="eastAsia"/>
          <w:sz w:val="32"/>
          <w:szCs w:val="32"/>
        </w:rPr>
        <w:t>招聘计划表</w:t>
      </w:r>
    </w:p>
    <w:sectPr w:rsidR="00591457" w:rsidRPr="00703255" w:rsidSect="004A5A5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9D4" w:rsidRDefault="008B79D4">
      <w:r>
        <w:separator/>
      </w:r>
    </w:p>
  </w:endnote>
  <w:endnote w:type="continuationSeparator" w:id="0">
    <w:p w:rsidR="008B79D4" w:rsidRDefault="008B79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457" w:rsidRDefault="004A5A56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591457" w:rsidRDefault="004A5A56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E110F8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E66A85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E110F8">
      <w:rPr>
        <w:rFonts w:hint="eastAsia"/>
      </w:rPr>
      <w:t>: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9D4" w:rsidRDefault="008B79D4">
      <w:r>
        <w:separator/>
      </w:r>
    </w:p>
  </w:footnote>
  <w:footnote w:type="continuationSeparator" w:id="0">
    <w:p w:rsidR="008B79D4" w:rsidRDefault="008B79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65F0E"/>
    <w:multiLevelType w:val="singleLevel"/>
    <w:tmpl w:val="57D65F0E"/>
    <w:lvl w:ilvl="0">
      <w:start w:val="6"/>
      <w:numFmt w:val="decimal"/>
      <w:suff w:val="nothing"/>
      <w:lvlText w:val="%1."/>
      <w:lvlJc w:val="left"/>
    </w:lvl>
  </w:abstractNum>
  <w:abstractNum w:abstractNumId="1">
    <w:nsid w:val="57DFACA1"/>
    <w:multiLevelType w:val="singleLevel"/>
    <w:tmpl w:val="57DFACA1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7E21FB2"/>
    <w:multiLevelType w:val="singleLevel"/>
    <w:tmpl w:val="57E21FB2"/>
    <w:lvl w:ilvl="0">
      <w:start w:val="5"/>
      <w:numFmt w:val="decimal"/>
      <w:suff w:val="nothing"/>
      <w:lvlText w:val="%1."/>
      <w:lvlJc w:val="left"/>
    </w:lvl>
  </w:abstractNum>
  <w:abstractNum w:abstractNumId="3">
    <w:nsid w:val="57E23B74"/>
    <w:multiLevelType w:val="singleLevel"/>
    <w:tmpl w:val="57E23B74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13C78E3"/>
    <w:rsid w:val="001C7EC0"/>
    <w:rsid w:val="004A5A56"/>
    <w:rsid w:val="004A7F55"/>
    <w:rsid w:val="00591457"/>
    <w:rsid w:val="00703255"/>
    <w:rsid w:val="008B79D4"/>
    <w:rsid w:val="00DF0433"/>
    <w:rsid w:val="00E110F8"/>
    <w:rsid w:val="00E66A85"/>
    <w:rsid w:val="097B59BB"/>
    <w:rsid w:val="0BEB161B"/>
    <w:rsid w:val="0E0013E0"/>
    <w:rsid w:val="0EA512BD"/>
    <w:rsid w:val="16F84654"/>
    <w:rsid w:val="21F95DD9"/>
    <w:rsid w:val="30C75012"/>
    <w:rsid w:val="34642B63"/>
    <w:rsid w:val="3C8D27D1"/>
    <w:rsid w:val="5009415E"/>
    <w:rsid w:val="506C679C"/>
    <w:rsid w:val="513C78E3"/>
    <w:rsid w:val="52E343F4"/>
    <w:rsid w:val="6E7C05DD"/>
    <w:rsid w:val="791464B3"/>
    <w:rsid w:val="7F503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Typewriter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5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rsid w:val="004A5A56"/>
    <w:pPr>
      <w:shd w:val="clear" w:color="auto" w:fill="000080"/>
    </w:pPr>
  </w:style>
  <w:style w:type="paragraph" w:styleId="a4">
    <w:name w:val="footer"/>
    <w:basedOn w:val="a"/>
    <w:qFormat/>
    <w:rsid w:val="004A5A5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4A5A5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4A5A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Char">
    <w:name w:val="Char"/>
    <w:basedOn w:val="a3"/>
    <w:qFormat/>
    <w:rsid w:val="004A5A56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0"/>
    </w:rPr>
  </w:style>
  <w:style w:type="character" w:styleId="a7">
    <w:name w:val="page number"/>
    <w:basedOn w:val="a0"/>
    <w:qFormat/>
    <w:rsid w:val="004A5A56"/>
  </w:style>
  <w:style w:type="character" w:styleId="a8">
    <w:name w:val="FollowedHyperlink"/>
    <w:basedOn w:val="a0"/>
    <w:qFormat/>
    <w:rsid w:val="004A5A56"/>
    <w:rPr>
      <w:color w:val="000000"/>
      <w:u w:val="none"/>
    </w:rPr>
  </w:style>
  <w:style w:type="character" w:styleId="HTML">
    <w:name w:val="HTML Typewriter"/>
    <w:basedOn w:val="a0"/>
    <w:qFormat/>
    <w:rsid w:val="004A5A56"/>
    <w:rPr>
      <w:color w:val="000080"/>
      <w:sz w:val="21"/>
      <w:szCs w:val="21"/>
    </w:rPr>
  </w:style>
  <w:style w:type="character" w:styleId="a9">
    <w:name w:val="Hyperlink"/>
    <w:basedOn w:val="a0"/>
    <w:qFormat/>
    <w:rsid w:val="004A5A56"/>
    <w:rPr>
      <w:color w:val="000000"/>
      <w:u w:val="none"/>
    </w:rPr>
  </w:style>
  <w:style w:type="table" w:styleId="aa">
    <w:name w:val="Table Grid"/>
    <w:basedOn w:val="a1"/>
    <w:qFormat/>
    <w:rsid w:val="004A5A5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dsmore">
    <w:name w:val="bds_more"/>
    <w:basedOn w:val="a0"/>
    <w:qFormat/>
    <w:rsid w:val="004A5A56"/>
    <w:rPr>
      <w:rFonts w:ascii="宋体" w:eastAsia="宋体" w:hAnsi="宋体" w:cs="宋体" w:hint="eastAsia"/>
    </w:rPr>
  </w:style>
  <w:style w:type="character" w:customStyle="1" w:styleId="bdsmore1">
    <w:name w:val="bds_more1"/>
    <w:basedOn w:val="a0"/>
    <w:qFormat/>
    <w:rsid w:val="004A5A56"/>
  </w:style>
  <w:style w:type="character" w:customStyle="1" w:styleId="bdsmore2">
    <w:name w:val="bds_more2"/>
    <w:basedOn w:val="a0"/>
    <w:qFormat/>
    <w:rsid w:val="004A5A56"/>
  </w:style>
  <w:style w:type="character" w:customStyle="1" w:styleId="bdsnopic">
    <w:name w:val="bds_nopic"/>
    <w:basedOn w:val="a0"/>
    <w:qFormat/>
    <w:rsid w:val="004A5A56"/>
  </w:style>
  <w:style w:type="character" w:customStyle="1" w:styleId="bdsnopic1">
    <w:name w:val="bds_nopic1"/>
    <w:basedOn w:val="a0"/>
    <w:qFormat/>
    <w:rsid w:val="004A5A56"/>
  </w:style>
  <w:style w:type="character" w:customStyle="1" w:styleId="bdsnopic2">
    <w:name w:val="bds_nopic2"/>
    <w:basedOn w:val="a0"/>
    <w:qFormat/>
    <w:rsid w:val="004A5A56"/>
  </w:style>
  <w:style w:type="paragraph" w:customStyle="1" w:styleId="1">
    <w:name w:val="列出段落1"/>
    <w:basedOn w:val="a"/>
    <w:uiPriority w:val="34"/>
    <w:qFormat/>
    <w:rsid w:val="004A5A5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Typewriter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pPr>
      <w:shd w:val="clear" w:color="auto" w:fill="00008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Char">
    <w:name w:val="Char"/>
    <w:basedOn w:val="a3"/>
    <w:qFormat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0"/>
    </w:rPr>
  </w:style>
  <w:style w:type="character" w:styleId="a7">
    <w:name w:val="page number"/>
    <w:basedOn w:val="a0"/>
    <w:qFormat/>
  </w:style>
  <w:style w:type="character" w:styleId="a8">
    <w:name w:val="FollowedHyperlink"/>
    <w:basedOn w:val="a0"/>
    <w:qFormat/>
    <w:rPr>
      <w:color w:val="000000"/>
      <w:u w:val="none"/>
    </w:rPr>
  </w:style>
  <w:style w:type="character" w:styleId="HTML">
    <w:name w:val="HTML Typewriter"/>
    <w:basedOn w:val="a0"/>
    <w:qFormat/>
    <w:rPr>
      <w:color w:val="000080"/>
      <w:sz w:val="21"/>
      <w:szCs w:val="21"/>
    </w:rPr>
  </w:style>
  <w:style w:type="character" w:styleId="a9">
    <w:name w:val="Hyperlink"/>
    <w:basedOn w:val="a0"/>
    <w:qFormat/>
    <w:rPr>
      <w:color w:val="000000"/>
      <w:u w:val="none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dsmore">
    <w:name w:val="bds_more"/>
    <w:basedOn w:val="a0"/>
    <w:qFormat/>
    <w:rPr>
      <w:rFonts w:ascii="宋体" w:eastAsia="宋体" w:hAnsi="宋体" w:cs="宋体" w:hint="eastAsia"/>
    </w:rPr>
  </w:style>
  <w:style w:type="character" w:customStyle="1" w:styleId="bdsmore1">
    <w:name w:val="bds_more1"/>
    <w:basedOn w:val="a0"/>
    <w:qFormat/>
  </w:style>
  <w:style w:type="character" w:customStyle="1" w:styleId="bdsmore2">
    <w:name w:val="bds_more2"/>
    <w:basedOn w:val="a0"/>
    <w:qFormat/>
  </w:style>
  <w:style w:type="character" w:customStyle="1" w:styleId="bdsnopic">
    <w:name w:val="bds_nopic"/>
    <w:basedOn w:val="a0"/>
    <w:qFormat/>
  </w:style>
  <w:style w:type="character" w:customStyle="1" w:styleId="bdsnopic1">
    <w:name w:val="bds_nopic1"/>
    <w:basedOn w:val="a0"/>
    <w:qFormat/>
  </w:style>
  <w:style w:type="character" w:customStyle="1" w:styleId="bdsnopic2">
    <w:name w:val="bds_nopic2"/>
    <w:basedOn w:val="a0"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FX</dc:creator>
  <cp:lastModifiedBy>Administrator</cp:lastModifiedBy>
  <cp:revision>2</cp:revision>
  <cp:lastPrinted>2016-09-19T08:44:00Z</cp:lastPrinted>
  <dcterms:created xsi:type="dcterms:W3CDTF">2016-09-22T02:47:00Z</dcterms:created>
  <dcterms:modified xsi:type="dcterms:W3CDTF">2016-09-22T02:47:00Z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