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480" w:lineRule="auto"/>
        <w:ind w:left="0" w:right="0"/>
      </w:pPr>
      <w:r>
        <w:rPr>
          <w:rFonts w:hint="eastAsia" w:ascii="宋体" w:hAnsi="宋体" w:eastAsia="宋体" w:cs="宋体"/>
          <w:color w:val="343333"/>
          <w:sz w:val="20"/>
          <w:szCs w:val="20"/>
          <w:bdr w:val="none" w:color="auto" w:sz="0" w:space="0"/>
          <w:shd w:val="clear" w:fill="FAFCFF"/>
        </w:rPr>
        <w:t>岗位专业要求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480" w:lineRule="auto"/>
        <w:ind w:left="0" w:right="0"/>
      </w:pPr>
      <w:r>
        <w:rPr>
          <w:rFonts w:hint="eastAsia" w:ascii="宋体" w:hAnsi="宋体" w:eastAsia="宋体" w:cs="宋体"/>
          <w:color w:val="343333"/>
          <w:sz w:val="20"/>
          <w:szCs w:val="20"/>
          <w:bdr w:val="none" w:color="auto" w:sz="0" w:space="0"/>
          <w:shd w:val="clear" w:fill="FAFCFF"/>
        </w:rPr>
        <w:t>　　 </w:t>
      </w:r>
    </w:p>
    <w:tbl>
      <w:tblPr>
        <w:tblW w:w="6609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47"/>
        <w:gridCol w:w="759"/>
        <w:gridCol w:w="3316"/>
        <w:gridCol w:w="158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7" w:hRule="atLeast"/>
          <w:jc w:val="center"/>
        </w:trPr>
        <w:tc>
          <w:tcPr>
            <w:tcW w:w="1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/>
              <w:ind w:left="105" w:leftChars="50" w:right="105" w:rightChars="5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招聘岗位</w:t>
            </w:r>
          </w:p>
        </w:tc>
        <w:tc>
          <w:tcPr>
            <w:tcW w:w="9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/>
              <w:ind w:left="105" w:leftChars="50" w:right="105" w:rightChars="5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学历</w:t>
            </w:r>
          </w:p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/>
              <w:ind w:left="105" w:leftChars="50" w:right="105" w:rightChars="50"/>
              <w:jc w:val="center"/>
            </w:pPr>
            <w:r>
              <w:rPr>
                <w:rFonts w:asciiTheme="minorHAnsi" w:hAnsiTheme="minorHAnsi" w:eastAsiaTheme="minorEastAsia" w:cstheme="minorBidi"/>
                <w:snapToGrid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　</w:t>
            </w:r>
            <w:r>
              <w:rPr>
                <w:rFonts w:hint="eastAsia" w:ascii="宋体" w:hAnsi="宋体" w:eastAsia="宋体" w:cs="宋体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　学位</w:t>
            </w:r>
          </w:p>
        </w:tc>
        <w:tc>
          <w:tcPr>
            <w:tcW w:w="39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/>
              <w:ind w:left="105" w:leftChars="50" w:right="105" w:rightChars="5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专业</w:t>
            </w:r>
          </w:p>
        </w:tc>
        <w:tc>
          <w:tcPr>
            <w:tcW w:w="19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/>
              <w:ind w:left="105" w:leftChars="50" w:right="105" w:rightChars="50"/>
              <w:jc w:val="center"/>
            </w:pPr>
            <w:r>
              <w:rPr>
                <w:rFonts w:asciiTheme="minorHAnsi" w:hAnsiTheme="minorHAnsi" w:eastAsiaTheme="minorEastAsia" w:cstheme="minorBidi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备</w:t>
            </w:r>
            <w:r>
              <w:rPr>
                <w:rFonts w:asciiTheme="minorHAnsi" w:hAnsiTheme="minorHAnsi" w:eastAsiaTheme="minorEastAsia" w:cstheme="minorBidi"/>
                <w:snapToGrid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  <w:r>
              <w:rPr>
                <w:rFonts w:asciiTheme="minorHAnsi" w:hAnsiTheme="minorHAnsi" w:eastAsiaTheme="minorEastAsia" w:cstheme="minorBidi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1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/>
              <w:ind w:left="105" w:leftChars="50" w:right="105" w:rightChars="50"/>
              <w:jc w:val="center"/>
            </w:pPr>
            <w:r>
              <w:rPr>
                <w:rFonts w:asciiTheme="minorHAnsi" w:hAnsiTheme="minorHAnsi" w:eastAsiaTheme="minorEastAsia" w:cstheme="minorBidi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科研辅助及管理岗</w:t>
            </w:r>
          </w:p>
        </w:tc>
        <w:tc>
          <w:tcPr>
            <w:tcW w:w="9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/>
              <w:ind w:left="105" w:leftChars="50" w:right="105" w:rightChars="50"/>
              <w:jc w:val="center"/>
            </w:pPr>
            <w:r>
              <w:rPr>
                <w:rFonts w:asciiTheme="minorHAnsi" w:hAnsiTheme="minorHAnsi" w:eastAsiaTheme="minorEastAsia" w:cstheme="minorBidi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硕士及以上</w:t>
            </w:r>
          </w:p>
        </w:tc>
        <w:tc>
          <w:tcPr>
            <w:tcW w:w="39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105" w:right="105"/>
              <w:jc w:val="left"/>
            </w:pPr>
            <w:r>
              <w:rPr>
                <w:rFonts w:asciiTheme="minorHAnsi" w:hAnsiTheme="minorHAnsi" w:eastAsiaTheme="minorEastAsia" w:cstheme="minorBidi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结构工程、防灾减灾工程及防护工程、岩土工程等土木工程专业，以及地球物理学和地质学等相关专业；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105" w:right="105"/>
              <w:jc w:val="left"/>
            </w:pPr>
            <w:r>
              <w:rPr>
                <w:rFonts w:asciiTheme="minorHAnsi" w:hAnsiTheme="minorHAnsi" w:eastAsiaTheme="minorEastAsia" w:cstheme="minorBidi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法学，会计学，人力资源管理，英语语言文学等相关专业。</w:t>
            </w:r>
          </w:p>
        </w:tc>
        <w:tc>
          <w:tcPr>
            <w:tcW w:w="19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105" w:right="105"/>
              <w:jc w:val="left"/>
            </w:pPr>
            <w:r>
              <w:rPr>
                <w:rFonts w:asciiTheme="minorHAnsi" w:hAnsiTheme="minorHAnsi" w:eastAsiaTheme="minorEastAsia" w:cstheme="minorBidi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岗位需经常加班及出差，适合男性；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105" w:right="105"/>
              <w:jc w:val="left"/>
            </w:pPr>
            <w:r>
              <w:rPr>
                <w:rFonts w:asciiTheme="minorHAnsi" w:hAnsiTheme="minorHAnsi" w:eastAsiaTheme="minorEastAsia" w:cstheme="minorBidi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应届毕业生；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105" w:right="105"/>
              <w:jc w:val="left"/>
            </w:pPr>
            <w:r>
              <w:rPr>
                <w:rFonts w:asciiTheme="minorHAnsi" w:hAnsiTheme="minorHAnsi" w:eastAsiaTheme="minorEastAsia" w:cstheme="minorBidi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学历要求均为全日制统招统分应届毕业生。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attachedTemplate r:id="rId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9534C57"/>
    <w:rsid w:val="09534C57"/>
    <w:rsid w:val="6D535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6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4">
    <w:name w:val="FollowedHyperlink"/>
    <w:basedOn w:val="3"/>
    <w:uiPriority w:val="0"/>
    <w:rPr>
      <w:color w:val="343333"/>
      <w:u w:val="single"/>
    </w:rPr>
  </w:style>
  <w:style w:type="character" w:styleId="5">
    <w:name w:val="Hyperlink"/>
    <w:basedOn w:val="3"/>
    <w:uiPriority w:val="0"/>
    <w:rPr>
      <w:color w:val="343333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SUS\AppData\Roaming\Kingsoft\wps\addons\pool\win-i386\knewfileres_1.0.0.1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0</Words>
  <Characters>0</Characters>
  <Lines>0</Lines>
  <Paragraphs>0</Paragraphs>
  <ScaleCrop>false</ScaleCrop>
  <LinksUpToDate>false</LinksUpToDate>
  <CharactersWithSpaces>0</CharactersWithSpaces>
  <Application>WPS Office_10.1.0.7224_F1E327BC-269C-435d-A152-05C5408002CA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2018-03-27T10:31:00Z</dcterms:created>
  <dc:creator>ASUS</dc:creator>
  <cp:lastModifiedBy>ASUS</cp:lastModifiedBy>
  <dcterms:modified xsi:type="dcterms:W3CDTF">2018-03-27T10:31:44Z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2052-10.1.0.7224</vt:lpwstr>
  </property>
</Properties>
</file>